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15AFDB98" w14:textId="77777777" w:rsidR="00C57FA5" w:rsidRPr="00A8604D" w:rsidRDefault="00C57FA5">
      <w:pPr>
        <w:jc w:val="both"/>
        <w:rPr>
          <w:rFonts w:ascii="Cambria" w:hAnsi="Cambria"/>
          <w:b/>
          <w:bCs/>
          <w:sz w:val="22"/>
          <w:szCs w:val="22"/>
        </w:rPr>
      </w:pPr>
    </w:p>
    <w:p w14:paraId="16880115" w14:textId="706E7C39" w:rsidR="00C57FA5" w:rsidRPr="00A8604D" w:rsidRDefault="00F1054F">
      <w:pPr>
        <w:jc w:val="center"/>
        <w:rPr>
          <w:rFonts w:ascii="Cambria" w:hAnsi="Cambria"/>
          <w:b/>
          <w:bCs/>
          <w:sz w:val="22"/>
          <w:szCs w:val="22"/>
        </w:rPr>
      </w:pPr>
      <w:ins w:id="0" w:author="User" w:date="2023-10-11T09:50:00Z">
        <w:r>
          <w:rPr>
            <w:rFonts w:ascii="Cambria" w:hAnsi="Cambria"/>
            <w:b/>
            <w:bCs/>
            <w:sz w:val="22"/>
            <w:szCs w:val="22"/>
          </w:rPr>
          <w:t xml:space="preserve">Sorkifalud </w:t>
        </w:r>
      </w:ins>
      <w:del w:id="1" w:author="User" w:date="2023-10-11T09:50:00Z">
        <w:r w:rsidR="00C57FA5" w:rsidRPr="00A8604D" w:rsidDel="00F1054F">
          <w:rPr>
            <w:rFonts w:ascii="Cambria" w:hAnsi="Cambria"/>
            <w:b/>
            <w:bCs/>
            <w:sz w:val="22"/>
            <w:szCs w:val="22"/>
          </w:rPr>
          <w:delText xml:space="preserve">…………………. </w:delText>
        </w:r>
      </w:del>
      <w:r w:rsidR="00C57FA5" w:rsidRPr="00A8604D">
        <w:rPr>
          <w:rFonts w:ascii="Cambria" w:hAnsi="Cambria"/>
          <w:b/>
          <w:bCs/>
          <w:sz w:val="22"/>
          <w:szCs w:val="22"/>
        </w:rPr>
        <w:t xml:space="preserve">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00C57FA5" w:rsidRPr="00A8604D">
        <w:rPr>
          <w:rFonts w:ascii="Cambria" w:hAnsi="Cambria"/>
          <w:b/>
          <w:bCs/>
          <w:sz w:val="22"/>
          <w:szCs w:val="22"/>
        </w:rPr>
        <w:t>Minisztérium</w:t>
      </w:r>
      <w:r w:rsidR="0089684C" w:rsidRPr="00A8604D">
        <w:rPr>
          <w:rFonts w:ascii="Cambria" w:hAnsi="Cambria"/>
          <w:b/>
          <w:bCs/>
          <w:sz w:val="22"/>
          <w:szCs w:val="22"/>
        </w:rPr>
        <w:t>m</w:t>
      </w:r>
      <w:r w:rsidR="00C57FA5" w:rsidRPr="00A8604D">
        <w:rPr>
          <w:rFonts w:ascii="Cambria" w:hAnsi="Cambria"/>
          <w:b/>
          <w:bCs/>
          <w:sz w:val="22"/>
          <w:szCs w:val="22"/>
        </w:rPr>
        <w:t>al együttműködve, a</w:t>
      </w:r>
      <w:r w:rsidR="00CD2950">
        <w:rPr>
          <w:rFonts w:ascii="Cambria" w:hAnsi="Cambria"/>
          <w:b/>
          <w:bCs/>
          <w:sz w:val="22"/>
          <w:szCs w:val="22"/>
        </w:rPr>
        <w:t xml:space="preserve"> felsőoktatásban részt vevő hallgatók juttatásairól és az általuk fizetendő egyes térítésekről szóló</w:t>
      </w:r>
      <w:r w:rsidR="00C57FA5" w:rsidRPr="00A8604D">
        <w:rPr>
          <w:rFonts w:ascii="Cambria" w:hAnsi="Cambria"/>
          <w:b/>
          <w:bCs/>
          <w:sz w:val="22"/>
          <w:szCs w:val="22"/>
        </w:rPr>
        <w:t xml:space="preserve"> 51/2007. (III.</w:t>
      </w:r>
      <w:r w:rsidR="00A01403" w:rsidRPr="00A8604D">
        <w:rPr>
          <w:rFonts w:ascii="Cambria" w:hAnsi="Cambria"/>
          <w:b/>
          <w:bCs/>
          <w:sz w:val="22"/>
          <w:szCs w:val="22"/>
        </w:rPr>
        <w:t xml:space="preserve"> </w:t>
      </w:r>
      <w:r w:rsidR="00C57FA5" w:rsidRPr="00A8604D">
        <w:rPr>
          <w:rFonts w:ascii="Cambria" w:hAnsi="Cambria"/>
          <w:b/>
          <w:bCs/>
          <w:sz w:val="22"/>
          <w:szCs w:val="22"/>
        </w:rPr>
        <w:t>26</w:t>
      </w:r>
      <w:r w:rsidR="009C4BAB" w:rsidRPr="00A8604D">
        <w:rPr>
          <w:rFonts w:ascii="Cambria" w:hAnsi="Cambria"/>
          <w:b/>
          <w:bCs/>
          <w:sz w:val="22"/>
          <w:szCs w:val="22"/>
        </w:rPr>
        <w:t>.</w:t>
      </w:r>
      <w:r w:rsidR="00C57FA5" w:rsidRPr="00A8604D">
        <w:rPr>
          <w:rFonts w:ascii="Cambria" w:hAnsi="Cambria"/>
          <w:b/>
          <w:bCs/>
          <w:sz w:val="22"/>
          <w:szCs w:val="22"/>
        </w:rPr>
        <w:t>) Kormányrendelet alapján</w:t>
      </w:r>
    </w:p>
    <w:p w14:paraId="7A9E3235" w14:textId="00C75903"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C67121">
        <w:rPr>
          <w:rFonts w:ascii="Cambria" w:hAnsi="Cambria"/>
          <w:b/>
          <w:bCs/>
          <w:sz w:val="22"/>
          <w:szCs w:val="22"/>
        </w:rPr>
        <w:t>4</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a Bursa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63EA3E9E"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C67121">
        <w:rPr>
          <w:rFonts w:ascii="Cambria" w:hAnsi="Cambria"/>
          <w:b/>
          <w:bCs/>
          <w:sz w:val="22"/>
          <w:szCs w:val="22"/>
        </w:rPr>
        <w:t>3</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C67121">
        <w:rPr>
          <w:rFonts w:ascii="Cambria" w:hAnsi="Cambria"/>
          <w:b/>
          <w:bCs/>
          <w:sz w:val="22"/>
          <w:szCs w:val="22"/>
        </w:rPr>
        <w:t>4</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C67121">
        <w:rPr>
          <w:rFonts w:ascii="Cambria" w:hAnsi="Cambria"/>
          <w:b/>
          <w:bCs/>
          <w:sz w:val="22"/>
          <w:szCs w:val="22"/>
        </w:rPr>
        <w:t>4</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C67121">
        <w:rPr>
          <w:rFonts w:ascii="Cambria" w:hAnsi="Cambria"/>
          <w:b/>
          <w:bCs/>
          <w:sz w:val="22"/>
          <w:szCs w:val="22"/>
        </w:rPr>
        <w:t>5</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903F74" w:rsidRDefault="00B82729">
      <w:pPr>
        <w:jc w:val="center"/>
        <w:rPr>
          <w:rFonts w:ascii="Cambria" w:hAnsi="Cambria"/>
          <w:bCs/>
          <w:sz w:val="22"/>
          <w:szCs w:val="22"/>
        </w:rPr>
      </w:pPr>
      <w:r w:rsidRPr="00903F74">
        <w:rPr>
          <w:rFonts w:ascii="Cambria" w:hAnsi="Cambria"/>
          <w:bCs/>
          <w:sz w:val="22"/>
          <w:szCs w:val="22"/>
        </w:rPr>
        <w:t xml:space="preserve">összhangban </w:t>
      </w:r>
    </w:p>
    <w:p w14:paraId="377E1E3A" w14:textId="77777777" w:rsidR="00B82729" w:rsidRPr="00A8604D" w:rsidRDefault="00B82729">
      <w:pPr>
        <w:jc w:val="center"/>
        <w:rPr>
          <w:rFonts w:ascii="Cambria" w:hAnsi="Cambria"/>
          <w:b/>
          <w:bCs/>
          <w:sz w:val="22"/>
          <w:szCs w:val="22"/>
        </w:rPr>
      </w:pPr>
    </w:p>
    <w:p w14:paraId="21E906E9" w14:textId="712F2A78"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r w:rsidR="00674490">
        <w:rPr>
          <w:rFonts w:ascii="Cambria" w:hAnsi="Cambria"/>
          <w:color w:val="000000"/>
          <w:sz w:val="22"/>
          <w:szCs w:val="22"/>
        </w:rPr>
        <w:t>,</w:t>
      </w:r>
    </w:p>
    <w:p w14:paraId="03BAEFF1" w14:textId="7252A389" w:rsidR="00B82729" w:rsidRPr="0028088C"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r w:rsidR="0028088C">
        <w:rPr>
          <w:rFonts w:ascii="Cambria" w:hAnsi="Cambria"/>
          <w:color w:val="000000"/>
          <w:sz w:val="22"/>
          <w:szCs w:val="22"/>
        </w:rPr>
        <w:t xml:space="preserve"> </w:t>
      </w:r>
      <w:r w:rsidR="0028088C" w:rsidRPr="0028088C">
        <w:rPr>
          <w:rFonts w:ascii="Cambria" w:hAnsi="Cambria"/>
          <w:bCs/>
          <w:sz w:val="22"/>
          <w:szCs w:val="22"/>
          <w:lang w:eastAsia="en-US"/>
        </w:rPr>
        <w:t xml:space="preserve">(a továbbiakban: </w:t>
      </w:r>
      <w:r w:rsidR="0028088C" w:rsidRPr="0028088C">
        <w:rPr>
          <w:rFonts w:ascii="Cambria" w:hAnsi="Cambria"/>
          <w:sz w:val="22"/>
          <w:szCs w:val="22"/>
        </w:rPr>
        <w:t>Korm. rendelet)</w:t>
      </w:r>
      <w:r w:rsidR="00674490" w:rsidRPr="0028088C">
        <w:rPr>
          <w:rFonts w:ascii="Cambria" w:hAnsi="Cambria"/>
          <w:color w:val="000000"/>
          <w:sz w:val="22"/>
          <w:szCs w:val="22"/>
        </w:rPr>
        <w:t>,</w:t>
      </w:r>
    </w:p>
    <w:p w14:paraId="7AD1452B" w14:textId="7F729E3B"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r w:rsidR="00674490">
        <w:rPr>
          <w:rFonts w:ascii="Cambria" w:hAnsi="Cambria"/>
          <w:color w:val="000000"/>
          <w:sz w:val="22"/>
          <w:szCs w:val="22"/>
        </w:rPr>
        <w:t>,</w:t>
      </w:r>
    </w:p>
    <w:p w14:paraId="43D1C295" w14:textId="7A31FEFD"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r w:rsidR="00674490">
        <w:rPr>
          <w:rFonts w:ascii="Cambria" w:hAnsi="Cambria"/>
          <w:color w:val="000000"/>
          <w:sz w:val="22"/>
          <w:szCs w:val="22"/>
        </w:rPr>
        <w:t>,</w:t>
      </w:r>
    </w:p>
    <w:p w14:paraId="2059631E" w14:textId="2BCA806C"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r w:rsidR="00674490">
        <w:rPr>
          <w:rFonts w:ascii="Cambria" w:hAnsi="Cambria"/>
          <w:color w:val="000000"/>
          <w:sz w:val="22"/>
          <w:szCs w:val="22"/>
        </w:rPr>
        <w:t>,</w:t>
      </w:r>
    </w:p>
    <w:p w14:paraId="40FC589D" w14:textId="178E528F"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2011. évi CXCV. törvény</w:t>
      </w:r>
      <w:r w:rsidR="00674490">
        <w:rPr>
          <w:rFonts w:ascii="Cambria" w:hAnsi="Cambria"/>
          <w:sz w:val="22"/>
          <w:szCs w:val="22"/>
        </w:rPr>
        <w:t>,</w:t>
      </w:r>
    </w:p>
    <w:p w14:paraId="2BE05BA6" w14:textId="0FEB51A7"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törvény végrehajtásáról szóló 368/2011. (XII. 31.) Korm. rendelet</w:t>
      </w:r>
      <w:r w:rsidR="00674490">
        <w:rPr>
          <w:rFonts w:ascii="Cambria" w:hAnsi="Cambria"/>
          <w:sz w:val="22"/>
          <w:szCs w:val="22"/>
        </w:rPr>
        <w:t>,</w:t>
      </w:r>
      <w:r w:rsidRPr="00A8604D">
        <w:rPr>
          <w:rFonts w:ascii="Cambria" w:hAnsi="Cambria"/>
          <w:sz w:val="22"/>
          <w:szCs w:val="22"/>
        </w:rPr>
        <w:t xml:space="preserve">  </w:t>
      </w:r>
    </w:p>
    <w:p w14:paraId="357342A8" w14:textId="3D201F8C"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r w:rsidR="00674490">
        <w:rPr>
          <w:rFonts w:ascii="Cambria" w:hAnsi="Cambria"/>
          <w:sz w:val="22"/>
          <w:szCs w:val="22"/>
        </w:rPr>
        <w:t>,</w:t>
      </w:r>
    </w:p>
    <w:p w14:paraId="5EC7C67D" w14:textId="22A6931F"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r w:rsidR="00674490">
        <w:rPr>
          <w:rFonts w:ascii="Cambria" w:hAnsi="Cambria"/>
          <w:sz w:val="22"/>
          <w:szCs w:val="22"/>
        </w:rPr>
        <w:t>,</w:t>
      </w:r>
    </w:p>
    <w:p w14:paraId="2DF72D11" w14:textId="6189FB8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r w:rsidR="00674490">
        <w:rPr>
          <w:rFonts w:ascii="Cambria" w:hAnsi="Cambria"/>
          <w:sz w:val="22"/>
          <w:szCs w:val="22"/>
        </w:rPr>
        <w:t>,</w:t>
      </w:r>
    </w:p>
    <w:p w14:paraId="7E88B1AD" w14:textId="7234BE3F"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r w:rsidR="00674490">
        <w:rPr>
          <w:rFonts w:ascii="Cambria" w:hAnsi="Cambria"/>
          <w:sz w:val="22"/>
          <w:szCs w:val="22"/>
        </w:rPr>
        <w:t>,</w:t>
      </w:r>
    </w:p>
    <w:p w14:paraId="5D152525" w14:textId="3F1A36A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r w:rsidR="00674490">
        <w:rPr>
          <w:rFonts w:ascii="Cambria" w:hAnsi="Cambria"/>
          <w:sz w:val="22"/>
          <w:szCs w:val="22"/>
        </w:rPr>
        <w:t>,</w:t>
      </w:r>
    </w:p>
    <w:p w14:paraId="5908A143" w14:textId="08862372"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Pr>
          <w:rFonts w:ascii="Cambria" w:hAnsi="Cambria"/>
          <w:sz w:val="22"/>
          <w:szCs w:val="22"/>
        </w:rPr>
        <w:t xml:space="preserve"> 2016. április 27-i</w:t>
      </w:r>
      <w:r w:rsidRPr="00A8604D">
        <w:rPr>
          <w:rFonts w:ascii="Cambria" w:hAnsi="Cambria"/>
          <w:sz w:val="22"/>
          <w:szCs w:val="22"/>
        </w:rPr>
        <w:t xml:space="preserve"> (EU) 2016/679 rendelet</w:t>
      </w:r>
      <w:r w:rsidR="00674490">
        <w:rPr>
          <w:rFonts w:ascii="Cambria" w:hAnsi="Cambria"/>
          <w:sz w:val="22"/>
          <w:szCs w:val="22"/>
        </w:rPr>
        <w:t>e</w:t>
      </w:r>
      <w:r w:rsidRPr="00A8604D">
        <w:rPr>
          <w:rFonts w:ascii="Cambria" w:hAnsi="Cambria"/>
          <w:sz w:val="22"/>
          <w:szCs w:val="22"/>
        </w:rPr>
        <w:t xml:space="preserve"> (továbbiakban: GDPR)</w:t>
      </w:r>
      <w:r w:rsidR="00674490">
        <w:rPr>
          <w:rFonts w:ascii="Cambria" w:hAnsi="Cambria"/>
          <w:sz w:val="22"/>
          <w:szCs w:val="22"/>
        </w:rPr>
        <w:t>,</w:t>
      </w:r>
    </w:p>
    <w:p w14:paraId="2636D94D" w14:textId="1B725173"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2012. évi C. törvény</w:t>
      </w:r>
      <w:r w:rsidR="00674490">
        <w:rPr>
          <w:rFonts w:ascii="Cambria" w:hAnsi="Cambria"/>
          <w:sz w:val="22"/>
          <w:szCs w:val="22"/>
        </w:rPr>
        <w:t>,</w:t>
      </w:r>
      <w:r w:rsidR="00081066" w:rsidRPr="00A8604D">
        <w:rPr>
          <w:rFonts w:ascii="Cambria" w:hAnsi="Cambria"/>
          <w:sz w:val="22"/>
          <w:szCs w:val="22"/>
        </w:rPr>
        <w:t xml:space="preserve">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6CD8C413"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14875DFD" w:rsidR="00C57FA5" w:rsidRPr="00A8604D" w:rsidRDefault="00C57FA5">
      <w:pPr>
        <w:jc w:val="both"/>
        <w:rPr>
          <w:rFonts w:ascii="Cambria" w:hAnsi="Cambria"/>
          <w:sz w:val="22"/>
          <w:szCs w:val="22"/>
        </w:rPr>
      </w:pPr>
      <w:r w:rsidRPr="00A8604D">
        <w:rPr>
          <w:rFonts w:ascii="Cambria" w:hAnsi="Cambria"/>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w:t>
      </w:r>
      <w:r w:rsidR="000308D2">
        <w:rPr>
          <w:rFonts w:ascii="Cambria" w:hAnsi="Cambria"/>
          <w:sz w:val="22"/>
          <w:szCs w:val="22"/>
        </w:rPr>
        <w:t>vár</w:t>
      </w:r>
      <w:r w:rsidRPr="00A8604D">
        <w:rPr>
          <w:rFonts w:ascii="Cambria" w:hAnsi="Cambria"/>
          <w:sz w:val="22"/>
          <w:szCs w:val="22"/>
        </w:rPr>
        <w:t xml:space="preserve">megyei önkormányzatok által nyújtott támogatás és a felsőoktatási intézményi támogatás. Az ösztöndíjpályázattal kapcsolatos adatbázis-kezelői, koordinációs, a települési és </w:t>
      </w:r>
      <w:r w:rsidR="000308D2">
        <w:rPr>
          <w:rFonts w:ascii="Cambria" w:hAnsi="Cambria"/>
          <w:sz w:val="22"/>
          <w:szCs w:val="22"/>
        </w:rPr>
        <w:t>vár</w:t>
      </w:r>
      <w:r w:rsidRPr="00A8604D">
        <w:rPr>
          <w:rFonts w:ascii="Cambria" w:hAnsi="Cambria"/>
          <w:sz w:val="22"/>
          <w:szCs w:val="22"/>
        </w:rPr>
        <w:t>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 </w:t>
      </w:r>
      <w:r w:rsidR="00343DF8">
        <w:rPr>
          <w:rFonts w:ascii="Cambria" w:hAnsi="Cambria"/>
          <w:sz w:val="22"/>
          <w:szCs w:val="22"/>
        </w:rPr>
        <w:t>Nemzeti Kulturális</w:t>
      </w:r>
      <w:r w:rsidRPr="00A8604D">
        <w:rPr>
          <w:rFonts w:ascii="Cambria" w:hAnsi="Cambria"/>
          <w:sz w:val="22"/>
          <w:szCs w:val="22"/>
        </w:rPr>
        <w:t xml:space="preserve"> Támogatáskezelő (a </w:t>
      </w:r>
      <w:r w:rsidRPr="00A8604D">
        <w:rPr>
          <w:rFonts w:ascii="Cambria" w:hAnsi="Cambria"/>
          <w:sz w:val="22"/>
          <w:szCs w:val="22"/>
        </w:rPr>
        <w:lastRenderedPageBreak/>
        <w:t xml:space="preserve">továbbiakban: </w:t>
      </w:r>
      <w:r w:rsidR="00343DF8">
        <w:rPr>
          <w:rFonts w:ascii="Cambria" w:hAnsi="Cambria"/>
          <w:sz w:val="22"/>
          <w:szCs w:val="22"/>
        </w:rPr>
        <w:t>NKTK</w:t>
      </w:r>
      <w:r w:rsidRPr="00A8604D">
        <w:rPr>
          <w:rFonts w:ascii="Cambria" w:hAnsi="Cambria"/>
          <w:sz w:val="22"/>
          <w:szCs w:val="22"/>
        </w:rPr>
        <w:t xml:space="preserve">) végzi, míg az elbírálási feladatokat az ösztöndíjpályázathoz csatlakozó települési és </w:t>
      </w:r>
      <w:r w:rsidR="000308D2">
        <w:rPr>
          <w:rFonts w:ascii="Cambria" w:hAnsi="Cambria"/>
          <w:sz w:val="22"/>
          <w:szCs w:val="22"/>
        </w:rPr>
        <w:t>vár</w:t>
      </w:r>
      <w:r w:rsidRPr="00A8604D">
        <w:rPr>
          <w:rFonts w:ascii="Cambria" w:hAnsi="Cambria"/>
          <w:sz w:val="22"/>
          <w:szCs w:val="22"/>
        </w:rPr>
        <w:t>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223AFDF7"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t xml:space="preserve">A Bursa Hungarica Ösztöndíjrendszer jogszabályi hátteréül a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19FF3D0F" w:rsidR="004F52F0" w:rsidRDefault="004F52F0">
      <w:pPr>
        <w:jc w:val="both"/>
        <w:rPr>
          <w:rFonts w:ascii="Cambria" w:hAnsi="Cambria"/>
          <w:sz w:val="22"/>
          <w:szCs w:val="22"/>
        </w:rPr>
      </w:pPr>
    </w:p>
    <w:p w14:paraId="6FD63852" w14:textId="00B9D598" w:rsidR="00A2197D" w:rsidRPr="00A8604D" w:rsidRDefault="00A2197D">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5B055754" w:rsidR="00C57FA5" w:rsidRPr="00A8604D" w:rsidRDefault="00C57FA5" w:rsidP="005D2BE9">
      <w:pPr>
        <w:pStyle w:val="Szvegtrzs"/>
        <w:rPr>
          <w:rFonts w:ascii="Cambria" w:hAnsi="Cambria"/>
          <w:sz w:val="22"/>
          <w:szCs w:val="22"/>
        </w:rPr>
      </w:pPr>
      <w:r w:rsidRPr="00A8604D">
        <w:rPr>
          <w:rFonts w:ascii="Cambria" w:hAnsi="Cambria"/>
          <w:sz w:val="22"/>
          <w:szCs w:val="22"/>
        </w:rPr>
        <w:t xml:space="preserve">Bursa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031905D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w:t>
      </w:r>
      <w:r w:rsidR="00025167" w:rsidRPr="00025167">
        <w:rPr>
          <w:rFonts w:ascii="Cambria" w:hAnsi="Cambria"/>
          <w:sz w:val="22"/>
          <w:szCs w:val="22"/>
        </w:rPr>
        <w:t xml:space="preserve">a nemzeti felsőoktatásról szóló 2011. évi CCIV. törvény 1. mellékletében szereplő </w:t>
      </w:r>
      <w:r w:rsidRPr="00A8604D">
        <w:rPr>
          <w:rFonts w:ascii="Cambria" w:hAnsi="Cambria"/>
          <w:sz w:val="22"/>
          <w:szCs w:val="22"/>
        </w:rPr>
        <w:t xml:space="preserve">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29190364"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2A2564">
        <w:rPr>
          <w:rFonts w:ascii="Cambria" w:hAnsi="Cambria"/>
          <w:sz w:val="22"/>
          <w:szCs w:val="22"/>
        </w:rPr>
        <w:t>3</w:t>
      </w:r>
      <w:r w:rsidR="00812CAA" w:rsidRPr="00A8604D">
        <w:rPr>
          <w:rFonts w:ascii="Cambria" w:hAnsi="Cambria"/>
          <w:sz w:val="22"/>
          <w:szCs w:val="22"/>
        </w:rPr>
        <w:t xml:space="preserve"> </w:t>
      </w:r>
      <w:r w:rsidRPr="00A8604D">
        <w:rPr>
          <w:rFonts w:ascii="Cambria" w:hAnsi="Cambria"/>
          <w:sz w:val="22"/>
          <w:szCs w:val="22"/>
        </w:rPr>
        <w:t>szeptember</w:t>
      </w:r>
      <w:r w:rsidR="00F12AF3">
        <w:rPr>
          <w:rFonts w:ascii="Cambria" w:hAnsi="Cambria"/>
          <w:sz w:val="22"/>
          <w:szCs w:val="22"/>
        </w:rPr>
        <w:t>é</w:t>
      </w:r>
      <w:r w:rsidRPr="00A8604D">
        <w:rPr>
          <w:rFonts w:ascii="Cambria" w:hAnsi="Cambria"/>
          <w:sz w:val="22"/>
          <w:szCs w:val="22"/>
        </w:rPr>
        <w:t xml:space="preserve">ben felsőoktatási tanulmányaik utolsó évét megkezdő hallgatók is. Amennyiben az ösztöndíjas hallgatói jogviszonya </w:t>
      </w:r>
      <w:r w:rsidR="003B2FD5" w:rsidRPr="00A8604D">
        <w:rPr>
          <w:rFonts w:ascii="Cambria" w:hAnsi="Cambria"/>
          <w:sz w:val="22"/>
          <w:szCs w:val="22"/>
        </w:rPr>
        <w:t>202</w:t>
      </w:r>
      <w:r w:rsidR="002A2564">
        <w:rPr>
          <w:rFonts w:ascii="Cambria" w:hAnsi="Cambria"/>
          <w:sz w:val="22"/>
          <w:szCs w:val="22"/>
        </w:rPr>
        <w:t>4</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2A2564">
        <w:rPr>
          <w:rFonts w:ascii="Cambria" w:hAnsi="Cambria"/>
          <w:sz w:val="22"/>
          <w:szCs w:val="22"/>
        </w:rPr>
        <w:t>4</w:t>
      </w:r>
      <w:r w:rsidRPr="00A8604D">
        <w:rPr>
          <w:rFonts w:ascii="Cambria" w:hAnsi="Cambria"/>
          <w:sz w:val="22"/>
          <w:szCs w:val="22"/>
        </w:rPr>
        <w:t>/</w:t>
      </w:r>
      <w:r w:rsidR="003B2FD5" w:rsidRPr="00A8604D">
        <w:rPr>
          <w:rFonts w:ascii="Cambria" w:hAnsi="Cambria"/>
          <w:sz w:val="22"/>
          <w:szCs w:val="22"/>
        </w:rPr>
        <w:t>202</w:t>
      </w:r>
      <w:r w:rsidR="002A2564">
        <w:rPr>
          <w:rFonts w:ascii="Cambria" w:hAnsi="Cambria"/>
          <w:sz w:val="22"/>
          <w:szCs w:val="22"/>
        </w:rPr>
        <w:t>5</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2A18F93C"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63115B">
        <w:rPr>
          <w:rFonts w:ascii="Cambria" w:hAnsi="Cambria"/>
          <w:snapToGrid w:val="0"/>
          <w:sz w:val="22"/>
          <w:szCs w:val="22"/>
        </w:rPr>
        <w:t>3</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63115B">
        <w:rPr>
          <w:rFonts w:ascii="Cambria" w:hAnsi="Cambria"/>
          <w:snapToGrid w:val="0"/>
          <w:sz w:val="22"/>
          <w:szCs w:val="22"/>
        </w:rPr>
        <w:t>4</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18A2A5A1" w:rsidR="00AB5115" w:rsidRPr="00A8604D" w:rsidRDefault="00DA1CF7" w:rsidP="00AB5115">
      <w:pPr>
        <w:numPr>
          <w:ilvl w:val="0"/>
          <w:numId w:val="4"/>
        </w:numPr>
        <w:jc w:val="both"/>
        <w:rPr>
          <w:rFonts w:ascii="Cambria" w:hAnsi="Cambria"/>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bCs/>
          <w:sz w:val="22"/>
          <w:szCs w:val="22"/>
        </w:rPr>
        <w:t>;</w:t>
      </w:r>
    </w:p>
    <w:p w14:paraId="1A050372" w14:textId="2889161F"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doktori (PhD) képzésben vesz részt</w:t>
      </w:r>
      <w:r w:rsidR="00DA1CF7">
        <w:rPr>
          <w:rFonts w:ascii="Cambria" w:hAnsi="Cambria"/>
          <w:bCs/>
          <w:sz w:val="22"/>
          <w:szCs w:val="22"/>
        </w:rPr>
        <w:t>;</w:t>
      </w:r>
      <w:r w:rsidR="00DA1CF7" w:rsidRPr="00A8604D">
        <w:rPr>
          <w:rFonts w:ascii="Cambria" w:hAnsi="Cambria"/>
          <w:bCs/>
          <w:sz w:val="22"/>
          <w:szCs w:val="22"/>
        </w:rPr>
        <w:t xml:space="preserve"> </w:t>
      </w:r>
    </w:p>
    <w:p w14:paraId="17C7E575" w14:textId="02FA20AB" w:rsidR="00692025"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r w:rsidR="00592B8A">
        <w:rPr>
          <w:rFonts w:ascii="Cambria" w:hAnsi="Cambria"/>
          <w:bCs/>
          <w:sz w:val="22"/>
          <w:szCs w:val="22"/>
        </w:rPr>
        <w:t>;</w:t>
      </w:r>
    </w:p>
    <w:p w14:paraId="5F92CA7D" w14:textId="17C894FE"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akiről hitelt érdemlően bebizonyosodik, hogy a pályázat benyújtásakor a támogatási</w:t>
      </w:r>
      <w:r>
        <w:rPr>
          <w:rFonts w:ascii="Cambria" w:hAnsi="Cambria"/>
          <w:bCs/>
          <w:sz w:val="22"/>
          <w:szCs w:val="22"/>
        </w:rPr>
        <w:t xml:space="preserve"> </w:t>
      </w:r>
      <w:r w:rsidRPr="00025167">
        <w:rPr>
          <w:rFonts w:ascii="Cambria" w:hAnsi="Cambria"/>
          <w:bCs/>
          <w:sz w:val="22"/>
          <w:szCs w:val="22"/>
        </w:rPr>
        <w:t>döntés tartalmát érdemben befolyásoló, valótlan, hamis vagy megtévesztő adatot szolgáltatott</w:t>
      </w:r>
      <w:r>
        <w:rPr>
          <w:rFonts w:ascii="Cambria" w:hAnsi="Cambria"/>
          <w:bCs/>
          <w:sz w:val="22"/>
          <w:szCs w:val="22"/>
        </w:rPr>
        <w:t>, vagy ilyen nyilatkozatot tett;</w:t>
      </w:r>
    </w:p>
    <w:p w14:paraId="0E902683" w14:textId="2FA984BB"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4D61FD43" w14:textId="1C65ABBC" w:rsidR="00C57FA5" w:rsidRPr="00A8604D" w:rsidRDefault="00C57FA5" w:rsidP="00025167">
      <w:pPr>
        <w:ind w:left="720"/>
        <w:rPr>
          <w:rFonts w:ascii="Cambria" w:hAnsi="Cambria"/>
          <w:b/>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2AAC4632" w:rsidR="00C57FA5" w:rsidRDefault="00C57FA5">
      <w:pPr>
        <w:jc w:val="both"/>
        <w:rPr>
          <w:rFonts w:ascii="Cambria" w:hAnsi="Cambria"/>
          <w:b/>
          <w:bCs/>
          <w:sz w:val="22"/>
          <w:szCs w:val="22"/>
        </w:rPr>
      </w:pPr>
    </w:p>
    <w:p w14:paraId="2E0DB3B9" w14:textId="77777777" w:rsidR="00A2197D" w:rsidRPr="00A8604D" w:rsidRDefault="00A2197D">
      <w:pPr>
        <w:jc w:val="both"/>
        <w:rPr>
          <w:rFonts w:ascii="Cambria" w:hAnsi="Cambria"/>
          <w:b/>
          <w:bCs/>
          <w:sz w:val="22"/>
          <w:szCs w:val="22"/>
        </w:rPr>
      </w:pPr>
    </w:p>
    <w:p w14:paraId="06D36085" w14:textId="77777777" w:rsidR="002D2E9A" w:rsidRDefault="002D2E9A">
      <w:pPr>
        <w:jc w:val="both"/>
        <w:rPr>
          <w:rFonts w:ascii="Cambria" w:hAnsi="Cambria"/>
          <w:b/>
          <w:bCs/>
          <w:sz w:val="22"/>
          <w:szCs w:val="22"/>
        </w:rPr>
      </w:pPr>
    </w:p>
    <w:p w14:paraId="261D0CDB" w14:textId="77777777" w:rsidR="002D2E9A" w:rsidRDefault="002D2E9A">
      <w:pPr>
        <w:jc w:val="both"/>
        <w:rPr>
          <w:rFonts w:ascii="Cambria" w:hAnsi="Cambria"/>
          <w:b/>
          <w:bCs/>
          <w:sz w:val="22"/>
          <w:szCs w:val="22"/>
        </w:rPr>
      </w:pPr>
    </w:p>
    <w:p w14:paraId="7D049078" w14:textId="77777777" w:rsidR="002D2E9A" w:rsidRDefault="002D2E9A">
      <w:pPr>
        <w:jc w:val="both"/>
        <w:rPr>
          <w:rFonts w:ascii="Cambria" w:hAnsi="Cambria"/>
          <w:b/>
          <w:bCs/>
          <w:sz w:val="22"/>
          <w:szCs w:val="22"/>
        </w:rPr>
      </w:pPr>
    </w:p>
    <w:p w14:paraId="231A9C7D" w14:textId="68D2E0BD"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67E3E3C7" w14:textId="710642E3" w:rsidR="00E82151" w:rsidRPr="00A8604D" w:rsidRDefault="00000000" w:rsidP="00585DDE">
      <w:pPr>
        <w:jc w:val="center"/>
        <w:rPr>
          <w:rFonts w:ascii="Cambria" w:hAnsi="Cambria"/>
          <w:sz w:val="22"/>
          <w:szCs w:val="22"/>
        </w:rPr>
      </w:pPr>
      <w:hyperlink r:id="rId8" w:history="1">
        <w:r w:rsidR="00343DF8" w:rsidRPr="00BD32C3">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B2997A4"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 xml:space="preserve">ben regisztráltak a rendszerben, már nem regisztrálhatnak újra, ők a meglévő felhasználónév és jelszó birtokában léphetnek be az EPER-Bursa rendszerbe. Amennyiben </w:t>
      </w:r>
      <w:proofErr w:type="spellStart"/>
      <w:r w:rsidRPr="00A8604D">
        <w:rPr>
          <w:rFonts w:ascii="Cambria" w:hAnsi="Cambria"/>
          <w:sz w:val="22"/>
          <w:szCs w:val="22"/>
        </w:rPr>
        <w:t>jelszavukat</w:t>
      </w:r>
      <w:proofErr w:type="spellEnd"/>
      <w:r w:rsidRPr="00A8604D">
        <w:rPr>
          <w:rFonts w:ascii="Cambria" w:hAnsi="Cambria"/>
          <w:sz w:val="22"/>
          <w:szCs w:val="22"/>
        </w:rPr>
        <w:t xml:space="preserve">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w:t>
      </w:r>
      <w:r w:rsidR="00CD2950">
        <w:rPr>
          <w:rFonts w:ascii="Cambria" w:hAnsi="Cambria"/>
          <w:sz w:val="22"/>
          <w:szCs w:val="22"/>
        </w:rPr>
        <w:t>hoz</w:t>
      </w:r>
      <w:r w:rsidRPr="00A8604D">
        <w:rPr>
          <w:rFonts w:ascii="Cambria" w:hAnsi="Cambria"/>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CD2950">
        <w:rPr>
          <w:rFonts w:ascii="Cambria" w:hAnsi="Cambria"/>
          <w:sz w:val="22"/>
          <w:szCs w:val="22"/>
        </w:rPr>
        <w:t xml:space="preserve">be </w:t>
      </w:r>
      <w:r w:rsidRPr="00A8604D">
        <w:rPr>
          <w:rFonts w:ascii="Cambria" w:hAnsi="Cambria"/>
          <w:sz w:val="22"/>
          <w:szCs w:val="22"/>
        </w:rPr>
        <w:t>nem fogadott pályázatok a bírálatban nem vesznek részt.</w:t>
      </w:r>
    </w:p>
    <w:p w14:paraId="72B5961A" w14:textId="77777777" w:rsidR="002A7F81" w:rsidRPr="00A8604D" w:rsidRDefault="002A7F81" w:rsidP="001D3667">
      <w:pPr>
        <w:spacing w:before="120"/>
        <w:jc w:val="both"/>
        <w:rPr>
          <w:rFonts w:ascii="Cambria" w:hAnsi="Cambria"/>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1B1E4166"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B2174C" w:rsidRPr="00A8604D">
        <w:rPr>
          <w:rFonts w:ascii="Cambria" w:hAnsi="Cambria"/>
          <w:b/>
          <w:bCs/>
          <w:sz w:val="22"/>
          <w:szCs w:val="22"/>
        </w:rPr>
        <w:t>20</w:t>
      </w:r>
      <w:r w:rsidR="00F24B7B" w:rsidRPr="00A8604D">
        <w:rPr>
          <w:rFonts w:ascii="Cambria" w:hAnsi="Cambria"/>
          <w:b/>
          <w:bCs/>
          <w:sz w:val="22"/>
          <w:szCs w:val="22"/>
        </w:rPr>
        <w:t>2</w:t>
      </w:r>
      <w:r w:rsidR="0063115B">
        <w:rPr>
          <w:rFonts w:ascii="Cambria" w:hAnsi="Cambria"/>
          <w:b/>
          <w:bCs/>
          <w:sz w:val="22"/>
          <w:szCs w:val="22"/>
        </w:rPr>
        <w:t>3</w:t>
      </w:r>
      <w:r w:rsidRPr="00A8604D">
        <w:rPr>
          <w:rFonts w:ascii="Cambria" w:hAnsi="Cambria"/>
          <w:b/>
          <w:bCs/>
          <w:sz w:val="22"/>
          <w:szCs w:val="22"/>
        </w:rPr>
        <w:t xml:space="preserve">. november </w:t>
      </w:r>
      <w:r w:rsidR="006F36B2" w:rsidRPr="00A8604D">
        <w:rPr>
          <w:rFonts w:ascii="Cambria" w:hAnsi="Cambria"/>
          <w:b/>
          <w:bCs/>
          <w:sz w:val="22"/>
          <w:szCs w:val="22"/>
        </w:rPr>
        <w:t>3</w:t>
      </w:r>
      <w:r w:rsidRPr="00A8604D">
        <w:rPr>
          <w:rFonts w:ascii="Cambria" w:hAnsi="Cambria"/>
          <w:b/>
          <w:bCs/>
          <w:sz w:val="22"/>
          <w:szCs w:val="22"/>
        </w:rPr>
        <w:t>.</w:t>
      </w:r>
    </w:p>
    <w:p w14:paraId="59DFFCE9" w14:textId="60578F6A" w:rsidR="002A7F81" w:rsidRPr="00A8604D" w:rsidRDefault="002A7F81">
      <w:pPr>
        <w:jc w:val="center"/>
        <w:rPr>
          <w:rFonts w:ascii="Cambria" w:hAnsi="Cambria"/>
          <w:b/>
          <w:bCs/>
          <w:snapToGrid w:val="0"/>
          <w:sz w:val="22"/>
          <w:szCs w:val="22"/>
        </w:rPr>
      </w:pPr>
    </w:p>
    <w:p w14:paraId="6402F7AB" w14:textId="24E358ED" w:rsidR="003F04AD" w:rsidRPr="00A8604D" w:rsidRDefault="003F04AD" w:rsidP="00436C2A">
      <w:pPr>
        <w:jc w:val="both"/>
        <w:rPr>
          <w:rFonts w:ascii="Cambria" w:hAnsi="Cambria"/>
          <w:bCs/>
          <w:sz w:val="22"/>
          <w:szCs w:val="22"/>
        </w:rPr>
      </w:pPr>
      <w:r w:rsidRPr="00A8604D">
        <w:rPr>
          <w:rFonts w:ascii="Cambria" w:hAnsi="Cambria"/>
          <w:bCs/>
          <w:sz w:val="22"/>
          <w:szCs w:val="22"/>
        </w:rPr>
        <w:t xml:space="preserve">A pályázatot az EPER-Bursa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w:t>
      </w:r>
      <w:r w:rsidR="005B06B5">
        <w:rPr>
          <w:rFonts w:ascii="Cambria" w:hAnsi="Cambria"/>
          <w:bCs/>
          <w:sz w:val="22"/>
          <w:szCs w:val="22"/>
        </w:rPr>
        <w:t>hoz</w:t>
      </w:r>
      <w:r w:rsidRPr="00A8604D">
        <w:rPr>
          <w:rFonts w:ascii="Cambria" w:hAnsi="Cambria"/>
          <w:bCs/>
          <w:sz w:val="22"/>
          <w:szCs w:val="22"/>
        </w:rPr>
        <w:t xml:space="preserve"> kell benyújtani.</w:t>
      </w: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5DE2FCFB" w:rsidR="00C57FA5" w:rsidRPr="00A8604D" w:rsidRDefault="00C57FA5" w:rsidP="002438AB">
      <w:pPr>
        <w:jc w:val="both"/>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00A82A31">
        <w:rPr>
          <w:rFonts w:ascii="Cambria" w:hAnsi="Cambria"/>
          <w:b/>
          <w:bCs/>
          <w:sz w:val="22"/>
          <w:szCs w:val="22"/>
        </w:rPr>
        <w:t xml:space="preserve">eredeti </w:t>
      </w:r>
      <w:r w:rsidRPr="00A8604D">
        <w:rPr>
          <w:rFonts w:ascii="Cambria" w:hAnsi="Cambria"/>
          <w:b/>
          <w:bCs/>
          <w:sz w:val="22"/>
          <w:szCs w:val="22"/>
        </w:rPr>
        <w:t xml:space="preserve">hallgatói jogviszony-igazolás </w:t>
      </w:r>
      <w:r w:rsidR="00C46372" w:rsidRPr="00A8604D">
        <w:rPr>
          <w:rFonts w:ascii="Cambria" w:hAnsi="Cambria"/>
          <w:b/>
          <w:bCs/>
          <w:sz w:val="22"/>
          <w:szCs w:val="22"/>
        </w:rPr>
        <w:t>vagy annak</w:t>
      </w:r>
      <w:r w:rsidR="00A82A31">
        <w:rPr>
          <w:rFonts w:ascii="Cambria" w:hAnsi="Cambria"/>
          <w:b/>
          <w:bCs/>
          <w:sz w:val="22"/>
          <w:szCs w:val="22"/>
        </w:rPr>
        <w:t xml:space="preserve"> hiteles</w:t>
      </w:r>
      <w:r w:rsidR="00C46372" w:rsidRPr="00A8604D">
        <w:rPr>
          <w:rFonts w:ascii="Cambria" w:hAnsi="Cambria"/>
          <w:b/>
          <w:bCs/>
          <w:sz w:val="22"/>
          <w:szCs w:val="22"/>
        </w:rPr>
        <w:t xml:space="preserve"> másolata</w:t>
      </w:r>
      <w:r w:rsidR="00BE3044">
        <w:rPr>
          <w:rFonts w:ascii="Cambria" w:hAnsi="Cambria"/>
          <w:b/>
          <w:bCs/>
          <w:sz w:val="22"/>
          <w:szCs w:val="22"/>
        </w:rPr>
        <w:t xml:space="preserve">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EF4029">
        <w:rPr>
          <w:rFonts w:ascii="Cambria" w:hAnsi="Cambria"/>
          <w:b/>
          <w:bCs/>
          <w:sz w:val="22"/>
          <w:szCs w:val="22"/>
        </w:rPr>
        <w:t>3</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EF4029">
        <w:rPr>
          <w:rFonts w:ascii="Cambria" w:hAnsi="Cambria"/>
          <w:b/>
          <w:bCs/>
          <w:sz w:val="22"/>
          <w:szCs w:val="22"/>
        </w:rPr>
        <w:t>4</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58477EC0" w:rsidR="00C57FA5" w:rsidRPr="00A8604D" w:rsidRDefault="00C57FA5">
      <w:pPr>
        <w:jc w:val="both"/>
        <w:rPr>
          <w:rFonts w:ascii="Cambria" w:hAnsi="Cambria"/>
          <w:sz w:val="22"/>
          <w:szCs w:val="22"/>
        </w:rPr>
      </w:pPr>
      <w:r w:rsidRPr="00A8604D">
        <w:rPr>
          <w:rFonts w:ascii="Cambria" w:hAnsi="Cambria"/>
          <w:snapToGrid w:val="0"/>
          <w:sz w:val="22"/>
          <w:szCs w:val="22"/>
        </w:rPr>
        <w:t>Amennyiben a pályázó egyid</w:t>
      </w:r>
      <w:r w:rsidR="005B06B5">
        <w:rPr>
          <w:rFonts w:ascii="Cambria" w:hAnsi="Cambria"/>
          <w:snapToGrid w:val="0"/>
          <w:sz w:val="22"/>
          <w:szCs w:val="22"/>
        </w:rPr>
        <w:t>ejűleg</w:t>
      </w:r>
      <w:r w:rsidRPr="00A8604D">
        <w:rPr>
          <w:rFonts w:ascii="Cambria" w:hAnsi="Cambria"/>
          <w:snapToGrid w:val="0"/>
          <w:sz w:val="22"/>
          <w:szCs w:val="22"/>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77777777" w:rsidR="00C57FA5" w:rsidRPr="00A8604D" w:rsidRDefault="00C57FA5">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4D4FF9C6"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a pályázó lakóhelye szerinti lakásban életvitel</w:t>
      </w:r>
      <w:r w:rsidR="003D4CC4">
        <w:rPr>
          <w:rFonts w:ascii="Cambria" w:hAnsi="Cambria"/>
          <w:sz w:val="22"/>
          <w:szCs w:val="22"/>
        </w:rPr>
        <w:t>-</w:t>
      </w:r>
      <w:r w:rsidRPr="00A8604D">
        <w:rPr>
          <w:rFonts w:ascii="Cambria" w:hAnsi="Cambria"/>
          <w:sz w:val="22"/>
          <w:szCs w:val="22"/>
        </w:rPr>
        <w:t xml:space="preserve">szerűen </w:t>
      </w:r>
      <w:proofErr w:type="spellStart"/>
      <w:r w:rsidRPr="00A8604D">
        <w:rPr>
          <w:rFonts w:ascii="Cambria" w:hAnsi="Cambria"/>
          <w:sz w:val="22"/>
          <w:szCs w:val="22"/>
        </w:rPr>
        <w:t>együttlakó</w:t>
      </w:r>
      <w:proofErr w:type="spellEnd"/>
      <w:r w:rsidRPr="00A8604D">
        <w:rPr>
          <w:rFonts w:ascii="Cambria" w:hAnsi="Cambria"/>
          <w:sz w:val="22"/>
          <w:szCs w:val="22"/>
        </w:rPr>
        <w:t>,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D7039B6" w14:textId="08AA8620" w:rsidR="00C57FA5" w:rsidRPr="00A8604D" w:rsidRDefault="00C57FA5" w:rsidP="002D26D2">
      <w:pPr>
        <w:pStyle w:val="Lbjegyzetszveg"/>
        <w:jc w:val="both"/>
        <w:rPr>
          <w:rFonts w:ascii="Cambria" w:hAnsi="Cambria"/>
          <w:sz w:val="22"/>
          <w:szCs w:val="22"/>
        </w:rPr>
      </w:pPr>
      <w:r w:rsidRPr="00A8604D">
        <w:rPr>
          <w:rFonts w:ascii="Cambria" w:hAnsi="Cambria"/>
          <w:b/>
          <w:sz w:val="22"/>
          <w:szCs w:val="22"/>
          <w:u w:val="single"/>
        </w:rPr>
        <w:t>Jövedelem:</w:t>
      </w:r>
      <w:r w:rsidR="002D26D2">
        <w:rPr>
          <w:rFonts w:ascii="Cambria" w:hAnsi="Cambria"/>
          <w:b/>
          <w:sz w:val="22"/>
          <w:szCs w:val="22"/>
          <w:u w:val="single"/>
        </w:rPr>
        <w:t xml:space="preserve"> </w:t>
      </w:r>
      <w:r w:rsidR="002D26D2" w:rsidRPr="00F01B27">
        <w:rPr>
          <w:rFonts w:ascii="Cambria" w:hAnsi="Cambria"/>
          <w:sz w:val="22"/>
          <w:szCs w:val="22"/>
        </w:rPr>
        <w:t>a</w:t>
      </w:r>
      <w:r w:rsidRPr="00F01B27">
        <w:rPr>
          <w:rFonts w:ascii="Cambria" w:hAnsi="Cambria"/>
          <w:sz w:val="22"/>
          <w:szCs w:val="22"/>
        </w:rPr>
        <w:t xml:space="preserve"> </w:t>
      </w:r>
      <w:r w:rsidRPr="00A8604D">
        <w:rPr>
          <w:rFonts w:ascii="Cambria" w:hAnsi="Cambria"/>
          <w:sz w:val="22"/>
          <w:szCs w:val="22"/>
        </w:rPr>
        <w:t xml:space="preserve">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w:t>
      </w:r>
      <w:proofErr w:type="spellEnd"/>
      <w:r w:rsidRPr="002A1601">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szerint elismert költségnek minősülő igazolt kiadásokkal, ennek hiányában a bevétel 40%-</w:t>
      </w:r>
      <w:proofErr w:type="spellStart"/>
      <w:r w:rsidRPr="002A1601">
        <w:rPr>
          <w:rFonts w:ascii="Cambria" w:hAnsi="Cambria" w:cs="Arial"/>
          <w:sz w:val="22"/>
          <w:szCs w:val="22"/>
        </w:rPr>
        <w:t>ával</w:t>
      </w:r>
      <w:proofErr w:type="spellEnd"/>
      <w:r w:rsidRPr="002A1601">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 vagy a bevétel 85%-</w:t>
      </w:r>
      <w:proofErr w:type="spellStart"/>
      <w:r w:rsidRPr="002A1601">
        <w:rPr>
          <w:rFonts w:ascii="Cambria" w:hAnsi="Cambria" w:cs="Arial"/>
          <w:sz w:val="22"/>
          <w:szCs w:val="22"/>
        </w:rPr>
        <w:t>ának</w:t>
      </w:r>
      <w:proofErr w:type="spellEnd"/>
      <w:r w:rsidRPr="002A1601">
        <w:rPr>
          <w:rFonts w:ascii="Cambria" w:hAnsi="Cambria" w:cs="Arial"/>
          <w:sz w:val="22"/>
          <w:szCs w:val="22"/>
        </w:rPr>
        <w:t>, illetőleg állattenyésztés esetén 94%-</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2351714E" w14:textId="77777777" w:rsidR="002A7F81" w:rsidRPr="00A8604D" w:rsidRDefault="002A7F81" w:rsidP="00CB5346">
      <w:pPr>
        <w:autoSpaceDE w:val="0"/>
        <w:autoSpaceDN w:val="0"/>
        <w:adjustRightInd w:val="0"/>
        <w:jc w:val="both"/>
        <w:rPr>
          <w:rFonts w:ascii="Cambria" w:hAnsi="Cambria"/>
          <w:sz w:val="22"/>
          <w:szCs w:val="22"/>
        </w:rPr>
      </w:pPr>
    </w:p>
    <w:p w14:paraId="384269FD" w14:textId="2E30DEB6"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r w:rsidR="002D26D2">
        <w:rPr>
          <w:rFonts w:ascii="Cambria" w:hAnsi="Cambria"/>
          <w:b/>
          <w:sz w:val="22"/>
          <w:szCs w:val="22"/>
          <w:u w:val="single"/>
        </w:rPr>
        <w:t>:</w:t>
      </w:r>
    </w:p>
    <w:p w14:paraId="62D216FD" w14:textId="01C69C52" w:rsidR="00EE43D9" w:rsidRPr="00D7499B" w:rsidRDefault="00AD6260" w:rsidP="00D44D47">
      <w:pPr>
        <w:pStyle w:val="Listaszerbekezds"/>
        <w:numPr>
          <w:ilvl w:val="0"/>
          <w:numId w:val="17"/>
        </w:numPr>
        <w:spacing w:before="120"/>
        <w:contextualSpacing w:val="0"/>
        <w:jc w:val="both"/>
        <w:rPr>
          <w:rFonts w:ascii="Cambria" w:hAnsi="Cambria"/>
          <w:sz w:val="22"/>
          <w:szCs w:val="22"/>
        </w:rPr>
      </w:pPr>
      <w:r w:rsidRPr="00D7499B">
        <w:rPr>
          <w:rFonts w:ascii="Cambria" w:hAnsi="Cambria"/>
          <w:sz w:val="22"/>
          <w:szCs w:val="22"/>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299057B1"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w:t>
      </w:r>
      <w:r w:rsidR="00BD32C3">
        <w:rPr>
          <w:rFonts w:ascii="Cambria" w:hAnsi="Cambria"/>
          <w:sz w:val="22"/>
          <w:szCs w:val="22"/>
        </w:rPr>
        <w:t>a</w:t>
      </w:r>
      <w:r w:rsidR="008C70A7">
        <w:rPr>
          <w:rFonts w:ascii="Cambria" w:hAnsi="Cambria"/>
          <w:sz w:val="22"/>
          <w:szCs w:val="22"/>
        </w:rPr>
        <w:t xml:space="preserve">z </w:t>
      </w:r>
      <w:proofErr w:type="spellStart"/>
      <w:r w:rsidR="008C70A7">
        <w:rPr>
          <w:rFonts w:ascii="Cambria" w:hAnsi="Cambria"/>
          <w:sz w:val="22"/>
          <w:szCs w:val="22"/>
        </w:rPr>
        <w:t>Szjatv</w:t>
      </w:r>
      <w:proofErr w:type="spellEnd"/>
      <w:r w:rsidR="008C70A7">
        <w:rPr>
          <w:rFonts w:ascii="Cambria" w:hAnsi="Cambria"/>
          <w:sz w:val="22"/>
          <w:szCs w:val="22"/>
        </w:rPr>
        <w:t>.</w:t>
      </w:r>
      <w:r w:rsidR="00BD32C3">
        <w:rPr>
          <w:rFonts w:ascii="Cambria" w:hAnsi="Cambria"/>
          <w:sz w:val="22"/>
          <w:szCs w:val="22"/>
        </w:rPr>
        <w:t xml:space="preserve"> alapján adómentes bevétel</w:t>
      </w:r>
    </w:p>
    <w:p w14:paraId="5CC2AB8B" w14:textId="521298C7"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életvitel</w:t>
      </w:r>
      <w:r w:rsidR="00ED4290">
        <w:rPr>
          <w:rFonts w:ascii="Cambria" w:hAnsi="Cambria"/>
          <w:snapToGrid w:val="0"/>
          <w:sz w:val="22"/>
          <w:szCs w:val="22"/>
        </w:rPr>
        <w:t>-</w:t>
      </w:r>
      <w:r w:rsidRPr="00A8604D">
        <w:rPr>
          <w:rFonts w:ascii="Cambria" w:hAnsi="Cambria"/>
          <w:snapToGrid w:val="0"/>
          <w:sz w:val="22"/>
          <w:szCs w:val="22"/>
        </w:rPr>
        <w:t>szerűen lakott ingatlan eladása, valamint az életvitel</w:t>
      </w:r>
      <w:r w:rsidR="00ED4290">
        <w:rPr>
          <w:rFonts w:ascii="Cambria" w:hAnsi="Cambria"/>
          <w:snapToGrid w:val="0"/>
          <w:sz w:val="22"/>
          <w:szCs w:val="22"/>
        </w:rPr>
        <w:t>-</w:t>
      </w:r>
      <w:r w:rsidRPr="00A8604D">
        <w:rPr>
          <w:rFonts w:ascii="Cambria" w:hAnsi="Cambria"/>
          <w:snapToGrid w:val="0"/>
          <w:sz w:val="22"/>
          <w:szCs w:val="22"/>
        </w:rPr>
        <w:t>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Pr>
          <w:rFonts w:ascii="Cambria" w:hAnsi="Cambria"/>
          <w:snapToGrid w:val="0"/>
          <w:sz w:val="22"/>
          <w:szCs w:val="22"/>
        </w:rPr>
        <w:t>,</w:t>
      </w:r>
    </w:p>
    <w:p w14:paraId="333BE563" w14:textId="7A9A7098" w:rsidR="002371FC" w:rsidRPr="00A8604D" w:rsidRDefault="00EF6B33" w:rsidP="00D44D47">
      <w:pPr>
        <w:pStyle w:val="Szvegtrzs"/>
        <w:numPr>
          <w:ilvl w:val="0"/>
          <w:numId w:val="17"/>
        </w:numPr>
        <w:spacing w:before="120"/>
        <w:ind w:left="714" w:hanging="357"/>
        <w:rPr>
          <w:rFonts w:ascii="Cambria" w:hAnsi="Cambria"/>
          <w:snapToGrid w:val="0"/>
          <w:sz w:val="22"/>
          <w:szCs w:val="22"/>
        </w:rPr>
      </w:pPr>
      <w:r w:rsidRPr="00EF6B33">
        <w:rPr>
          <w:rFonts w:ascii="Cambria" w:hAnsi="Cambria"/>
          <w:sz w:val="22"/>
          <w:szCs w:val="22"/>
        </w:rPr>
        <w:t xml:space="preserve">az </w:t>
      </w:r>
      <w:proofErr w:type="spellStart"/>
      <w:r w:rsidRPr="00EF6B33">
        <w:rPr>
          <w:rFonts w:ascii="Cambria" w:hAnsi="Cambria"/>
          <w:sz w:val="22"/>
          <w:szCs w:val="22"/>
        </w:rPr>
        <w:t>Szjatv</w:t>
      </w:r>
      <w:proofErr w:type="spellEnd"/>
      <w:r w:rsidRPr="00EF6B33">
        <w:rPr>
          <w:rFonts w:ascii="Cambria" w:hAnsi="Cambria"/>
          <w:sz w:val="22"/>
          <w:szCs w:val="22"/>
        </w:rPr>
        <w:t xml:space="preserve">. 7. § (1) bekezdés </w:t>
      </w:r>
      <w:r w:rsidRPr="00EF6B33">
        <w:rPr>
          <w:rFonts w:ascii="Cambria" w:hAnsi="Cambria"/>
          <w:i/>
          <w:iCs/>
          <w:sz w:val="22"/>
          <w:szCs w:val="22"/>
        </w:rPr>
        <w:t xml:space="preserve">b)-z) </w:t>
      </w:r>
      <w:r w:rsidRPr="00EF6B33">
        <w:rPr>
          <w:rFonts w:ascii="Cambria" w:hAnsi="Cambria"/>
          <w:sz w:val="22"/>
          <w:szCs w:val="22"/>
        </w:rPr>
        <w:t>pontja szerinti bevétel</w:t>
      </w:r>
      <w:r w:rsidR="002371FC" w:rsidRPr="00A8604D">
        <w:rPr>
          <w:rFonts w:ascii="Cambria" w:hAnsi="Cambria"/>
          <w:snapToGrid w:val="0"/>
          <w:sz w:val="22"/>
          <w:szCs w:val="22"/>
        </w:rPr>
        <w:t>.</w:t>
      </w:r>
    </w:p>
    <w:p w14:paraId="2F107D70" w14:textId="113A5CC7" w:rsidR="00C57FA5" w:rsidRDefault="00C57FA5" w:rsidP="00D44D47">
      <w:pPr>
        <w:autoSpaceDE w:val="0"/>
        <w:autoSpaceDN w:val="0"/>
        <w:adjustRightInd w:val="0"/>
        <w:jc w:val="both"/>
        <w:rPr>
          <w:rFonts w:ascii="Cambria" w:hAnsi="Cambria"/>
          <w:sz w:val="22"/>
          <w:szCs w:val="22"/>
        </w:rPr>
      </w:pPr>
    </w:p>
    <w:p w14:paraId="0705F1D9" w14:textId="77777777" w:rsidR="00ED4290" w:rsidRPr="00A8604D" w:rsidRDefault="00ED4290"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01AB351B" w14:textId="23B4C389"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3B3A04EB" w14:textId="638756DD" w:rsidR="00C34D7A" w:rsidRPr="00A8604D" w:rsidRDefault="00C34D7A" w:rsidP="00C34D7A">
      <w:pPr>
        <w:jc w:val="both"/>
        <w:rPr>
          <w:rFonts w:ascii="Cambria" w:hAnsi="Cambria"/>
          <w:sz w:val="22"/>
          <w:szCs w:val="22"/>
        </w:rPr>
      </w:pPr>
      <w:r w:rsidRPr="00A8604D">
        <w:rPr>
          <w:rFonts w:ascii="Cambria" w:hAnsi="Cambria"/>
          <w:sz w:val="22"/>
          <w:szCs w:val="22"/>
        </w:rPr>
        <w:t>A pályázat benyújtásával a pályázó tudomásul vesz</w:t>
      </w:r>
      <w:r>
        <w:rPr>
          <w:rFonts w:ascii="Cambria" w:hAnsi="Cambria"/>
          <w:sz w:val="22"/>
          <w:szCs w:val="22"/>
        </w:rPr>
        <w:t>i, hogy a</w:t>
      </w:r>
      <w:r w:rsidR="001805A3">
        <w:rPr>
          <w:rFonts w:ascii="Cambria" w:hAnsi="Cambria"/>
          <w:sz w:val="22"/>
          <w:szCs w:val="22"/>
        </w:rPr>
        <w:t>z</w:t>
      </w:r>
      <w:r>
        <w:rPr>
          <w:rFonts w:ascii="Cambria" w:hAnsi="Cambria"/>
          <w:sz w:val="22"/>
          <w:szCs w:val="22"/>
        </w:rPr>
        <w:t xml:space="preserve"> </w:t>
      </w:r>
      <w:r w:rsidR="001805A3">
        <w:rPr>
          <w:rFonts w:ascii="Cambria" w:hAnsi="Cambria"/>
          <w:sz w:val="22"/>
          <w:szCs w:val="22"/>
        </w:rPr>
        <w:t>NKTK</w:t>
      </w:r>
      <w:r>
        <w:rPr>
          <w:rFonts w:ascii="Cambria" w:hAnsi="Cambria"/>
          <w:sz w:val="22"/>
          <w:szCs w:val="22"/>
        </w:rPr>
        <w:t xml:space="preserve">, az </w:t>
      </w:r>
      <w:r w:rsidRPr="00A8604D">
        <w:rPr>
          <w:rFonts w:ascii="Cambria" w:hAnsi="Cambria"/>
          <w:sz w:val="22"/>
          <w:szCs w:val="22"/>
        </w:rPr>
        <w:t>önkormányzatok és a felsőoktatási intézmény</w:t>
      </w:r>
      <w:r>
        <w:rPr>
          <w:rFonts w:ascii="Cambria" w:hAnsi="Cambria"/>
          <w:sz w:val="22"/>
          <w:szCs w:val="22"/>
        </w:rPr>
        <w:t xml:space="preserve"> </w:t>
      </w:r>
      <w:r w:rsidRPr="00A8604D">
        <w:rPr>
          <w:rFonts w:ascii="Cambria" w:hAnsi="Cambria"/>
          <w:sz w:val="22"/>
          <w:szCs w:val="22"/>
        </w:rPr>
        <w:t>a pályázati dokumentációba</w:t>
      </w:r>
      <w:r>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GDPR 6. cikk (1) bekezdésének e) pontjában</w:t>
      </w:r>
      <w:r w:rsidRPr="00BE7D99">
        <w:rPr>
          <w:rFonts w:ascii="Cambria" w:hAnsi="Cambria"/>
          <w:sz w:val="22"/>
          <w:szCs w:val="22"/>
        </w:rPr>
        <w:t>, valamint a 9. cikk (2) bekezdésének b) pontjába</w:t>
      </w:r>
      <w:r>
        <w:rPr>
          <w:rFonts w:ascii="Cambria" w:hAnsi="Cambria"/>
          <w:sz w:val="22"/>
          <w:szCs w:val="22"/>
        </w:rPr>
        <w:t>n</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w:t>
      </w:r>
      <w:r w:rsidR="001805A3">
        <w:rPr>
          <w:rFonts w:ascii="Cambria" w:hAnsi="Cambria"/>
          <w:sz w:val="22"/>
          <w:szCs w:val="22"/>
        </w:rPr>
        <w:t>z</w:t>
      </w:r>
      <w:r w:rsidRPr="00A8604D">
        <w:rPr>
          <w:rFonts w:ascii="Cambria" w:hAnsi="Cambria"/>
          <w:sz w:val="22"/>
          <w:szCs w:val="22"/>
        </w:rPr>
        <w:t xml:space="preserve"> </w:t>
      </w:r>
      <w:r w:rsidR="001805A3">
        <w:rPr>
          <w:rFonts w:ascii="Cambria" w:hAnsi="Cambria"/>
          <w:sz w:val="22"/>
          <w:szCs w:val="22"/>
        </w:rPr>
        <w:t>NKTK</w:t>
      </w:r>
      <w:r w:rsidRPr="00A8604D">
        <w:rPr>
          <w:rFonts w:ascii="Cambria" w:hAnsi="Cambria"/>
          <w:sz w:val="22"/>
          <w:szCs w:val="22"/>
        </w:rPr>
        <w:t xml:space="preserve"> honlapján az Adatvédelmi tájékoztatóban az alábbi elérhetőségen:  </w:t>
      </w:r>
    </w:p>
    <w:p w14:paraId="3BDB9193" w14:textId="77777777" w:rsidR="00C34D7A" w:rsidRPr="00A8604D" w:rsidRDefault="00C34D7A" w:rsidP="00C34D7A">
      <w:pPr>
        <w:jc w:val="both"/>
        <w:rPr>
          <w:rFonts w:ascii="Cambria" w:hAnsi="Cambria"/>
          <w:sz w:val="22"/>
          <w:szCs w:val="22"/>
        </w:rPr>
      </w:pPr>
    </w:p>
    <w:p w14:paraId="4D500DE0" w14:textId="77777777" w:rsidR="00BD32C3" w:rsidRPr="00895CA9" w:rsidRDefault="00000000" w:rsidP="00BD32C3">
      <w:pPr>
        <w:ind w:left="426"/>
        <w:jc w:val="both"/>
        <w:rPr>
          <w:rFonts w:asciiTheme="majorHAnsi" w:hAnsiTheme="majorHAnsi"/>
          <w:sz w:val="22"/>
          <w:szCs w:val="22"/>
        </w:rPr>
      </w:pPr>
      <w:hyperlink r:id="rId9" w:history="1">
        <w:r w:rsidR="00BD32C3" w:rsidRPr="00895CA9">
          <w:rPr>
            <w:rStyle w:val="Hiperhivatkozs"/>
            <w:sz w:val="22"/>
            <w:szCs w:val="22"/>
          </w:rPr>
          <w:t>Adatkezelesi-tajekoztato-Palyazatokhoz-es-tamogatasokhoz-kapcsolodo-adatkezelesrol_2023_NKTK.pdf (gov.hu)</w:t>
        </w:r>
      </w:hyperlink>
    </w:p>
    <w:p w14:paraId="716C84F3" w14:textId="07BE0C11" w:rsidR="00C34D7A" w:rsidRDefault="001805A3" w:rsidP="00C34D7A">
      <w:pPr>
        <w:jc w:val="both"/>
        <w:rPr>
          <w:rFonts w:ascii="Cambria" w:hAnsi="Cambria"/>
          <w:sz w:val="22"/>
          <w:szCs w:val="22"/>
        </w:rPr>
      </w:pPr>
      <w:r>
        <w:rPr>
          <w:rFonts w:ascii="Cambria" w:hAnsi="Cambria"/>
          <w:sz w:val="22"/>
          <w:szCs w:val="22"/>
        </w:rPr>
        <w:t xml:space="preserve">  </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1E018C20"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931ADF" w:rsidRPr="009F503C">
        <w:rPr>
          <w:rFonts w:ascii="Cambria" w:hAnsi="Cambria"/>
          <w:sz w:val="22"/>
          <w:szCs w:val="22"/>
        </w:rPr>
        <w:t>20</w:t>
      </w:r>
      <w:r w:rsidR="00145934" w:rsidRPr="009F503C">
        <w:rPr>
          <w:rFonts w:ascii="Cambria" w:hAnsi="Cambria"/>
          <w:sz w:val="22"/>
          <w:szCs w:val="22"/>
        </w:rPr>
        <w:t>2</w:t>
      </w:r>
      <w:r w:rsidR="00EF4029">
        <w:rPr>
          <w:rFonts w:ascii="Cambria" w:hAnsi="Cambria"/>
          <w:sz w:val="22"/>
          <w:szCs w:val="22"/>
        </w:rPr>
        <w:t>3</w:t>
      </w:r>
      <w:r w:rsidRPr="009F503C">
        <w:rPr>
          <w:rFonts w:ascii="Cambria" w:hAnsi="Cambria"/>
          <w:sz w:val="22"/>
          <w:szCs w:val="22"/>
        </w:rPr>
        <w:t xml:space="preserve">. december </w:t>
      </w:r>
      <w:r w:rsidR="009140C7" w:rsidRPr="009F503C">
        <w:rPr>
          <w:rFonts w:ascii="Cambria" w:hAnsi="Cambria"/>
          <w:sz w:val="22"/>
          <w:szCs w:val="22"/>
        </w:rPr>
        <w:t>5</w:t>
      </w:r>
      <w:r w:rsidR="007B069D">
        <w:rPr>
          <w:rFonts w:ascii="Cambria" w:hAnsi="Cambria"/>
          <w:sz w:val="22"/>
          <w:szCs w:val="22"/>
        </w:rPr>
        <w:t>. napjá</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376F0A" w:rsidRPr="003F2230">
        <w:rPr>
          <w:rFonts w:ascii="Cambria" w:hAnsi="Cambria"/>
          <w:sz w:val="22"/>
          <w:szCs w:val="22"/>
        </w:rPr>
        <w:t xml:space="preserve"> </w:t>
      </w:r>
      <w:r w:rsidR="00E85266" w:rsidRPr="00BE3044">
        <w:rPr>
          <w:rFonts w:ascii="Cambria" w:hAnsi="Cambria"/>
          <w:sz w:val="22"/>
          <w:szCs w:val="22"/>
        </w:rPr>
        <w:t>…..</w:t>
      </w:r>
      <w:r w:rsidR="00E85266" w:rsidRPr="003F2230">
        <w:rPr>
          <w:rFonts w:ascii="Cambria" w:hAnsi="Cambria"/>
          <w:sz w:val="22"/>
          <w:szCs w:val="22"/>
        </w:rPr>
        <w:t xml:space="preserve">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EPER-Bursa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minden, határidőn belül, postai úton vagy személyesen benyújtott pályázatot befogad, minden</w:t>
      </w:r>
      <w:r w:rsidR="007B069D">
        <w:rPr>
          <w:rFonts w:ascii="Cambria" w:hAnsi="Cambria"/>
          <w:sz w:val="22"/>
          <w:szCs w:val="22"/>
        </w:rPr>
        <w:t>,</w:t>
      </w:r>
      <w:r w:rsidR="00F94896" w:rsidRPr="009F503C">
        <w:rPr>
          <w:rFonts w:ascii="Cambria" w:hAnsi="Cambria"/>
          <w:sz w:val="22"/>
          <w:szCs w:val="22"/>
        </w:rPr>
        <w:t xml:space="preserve"> formailag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5C34A39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f</w:t>
      </w:r>
      <w:r w:rsidR="00C57FA5" w:rsidRPr="009F503C">
        <w:rPr>
          <w:rFonts w:ascii="Cambria" w:hAnsi="Cambria"/>
          <w:sz w:val="22"/>
          <w:szCs w:val="22"/>
        </w:rPr>
        <w:t xml:space="preserve">) </w:t>
      </w:r>
      <w:r w:rsidR="00980A47" w:rsidRPr="009F503C">
        <w:rPr>
          <w:rFonts w:ascii="Cambria" w:hAnsi="Cambria"/>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5DBD1E2B" w:rsidR="00C57FA5" w:rsidRPr="003E6A2E"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96454B">
        <w:rPr>
          <w:rFonts w:ascii="Cambria" w:hAnsi="Cambria" w:cs="Arial"/>
          <w:b/>
          <w:bCs/>
          <w:sz w:val="22"/>
          <w:szCs w:val="22"/>
        </w:rPr>
        <w:t>é</w:t>
      </w:r>
      <w:r w:rsidRPr="003E6A2E">
        <w:rPr>
          <w:rFonts w:ascii="Cambria" w:hAnsi="Cambria" w:cs="Arial"/>
          <w:b/>
          <w:bCs/>
          <w:sz w:val="22"/>
          <w:szCs w:val="22"/>
        </w:rPr>
        <w:t>t követő 5 napon belül az önkormányzat jegyzőjének értesítenie kell a</w:t>
      </w:r>
      <w:r w:rsidR="00DF5D5F">
        <w:rPr>
          <w:rFonts w:ascii="Cambria" w:hAnsi="Cambria" w:cs="Arial"/>
          <w:b/>
          <w:bCs/>
          <w:sz w:val="22"/>
          <w:szCs w:val="22"/>
        </w:rPr>
        <w:t>z</w:t>
      </w:r>
      <w:r w:rsidRPr="003E6A2E">
        <w:rPr>
          <w:rFonts w:ascii="Cambria" w:hAnsi="Cambria" w:cs="Arial"/>
          <w:b/>
          <w:bCs/>
          <w:sz w:val="22"/>
          <w:szCs w:val="22"/>
        </w:rPr>
        <w:t xml:space="preserve"> </w:t>
      </w:r>
      <w:r w:rsidR="00343DF8">
        <w:rPr>
          <w:rFonts w:ascii="Cambria" w:hAnsi="Cambria"/>
          <w:b/>
          <w:sz w:val="22"/>
          <w:szCs w:val="22"/>
        </w:rPr>
        <w:t>NKTK</w:t>
      </w:r>
      <w:r w:rsidR="00DF5D5F" w:rsidRPr="00DF5D5F">
        <w:rPr>
          <w:rFonts w:ascii="Cambria" w:hAnsi="Cambria"/>
          <w:b/>
          <w:sz w:val="22"/>
          <w:szCs w:val="22"/>
        </w:rPr>
        <w:t>-</w:t>
      </w:r>
      <w:r w:rsidRPr="003E6A2E">
        <w:rPr>
          <w:rFonts w:ascii="Cambria" w:hAnsi="Cambria" w:cs="Arial"/>
          <w:b/>
          <w:bCs/>
          <w:sz w:val="22"/>
          <w:szCs w:val="22"/>
        </w:rPr>
        <w:t>t.</w:t>
      </w:r>
    </w:p>
    <w:p w14:paraId="5206B4D2" w14:textId="77777777" w:rsidR="00C57FA5" w:rsidRPr="00710DE4" w:rsidRDefault="00C57FA5">
      <w:pPr>
        <w:jc w:val="both"/>
        <w:rPr>
          <w:rFonts w:ascii="Cambria" w:hAnsi="Cambria"/>
          <w:sz w:val="22"/>
          <w:szCs w:val="22"/>
        </w:rPr>
      </w:pPr>
    </w:p>
    <w:p w14:paraId="6653B347" w14:textId="5F9BF9E9"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xml:space="preserve">. A határozat csak a meghozatalát követő </w:t>
      </w:r>
      <w:r w:rsidR="007D3FB1">
        <w:rPr>
          <w:rFonts w:ascii="Cambria" w:hAnsi="Cambria"/>
          <w:snapToGrid w:val="0"/>
          <w:sz w:val="22"/>
          <w:szCs w:val="22"/>
        </w:rPr>
        <w:t xml:space="preserve">tanulmányi </w:t>
      </w:r>
      <w:r w:rsidRPr="00710DE4">
        <w:rPr>
          <w:rFonts w:ascii="Cambria" w:hAnsi="Cambria"/>
          <w:snapToGrid w:val="0"/>
          <w:sz w:val="22"/>
          <w:szCs w:val="22"/>
        </w:rPr>
        <w:t>félévtől ható hatállyal hozható meg.</w:t>
      </w:r>
    </w:p>
    <w:p w14:paraId="3411A693" w14:textId="5F77BB65" w:rsidR="00C57FA5" w:rsidRDefault="00C57FA5">
      <w:pPr>
        <w:jc w:val="both"/>
        <w:rPr>
          <w:rFonts w:ascii="Cambria" w:hAnsi="Cambria"/>
          <w:sz w:val="22"/>
          <w:szCs w:val="22"/>
        </w:rPr>
      </w:pPr>
    </w:p>
    <w:p w14:paraId="0F5CE983" w14:textId="77777777" w:rsidR="00F92EB2" w:rsidRPr="00710DE4" w:rsidRDefault="00F92EB2">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7D8FEE6F" w:rsidR="00C57FA5" w:rsidRPr="00710DE4" w:rsidRDefault="00C57FA5">
      <w:pPr>
        <w:jc w:val="both"/>
        <w:rPr>
          <w:rFonts w:ascii="Cambria" w:hAnsi="Cambria"/>
          <w:bCs/>
          <w:sz w:val="22"/>
          <w:szCs w:val="22"/>
        </w:rPr>
      </w:pPr>
      <w:r w:rsidRPr="00710DE4">
        <w:rPr>
          <w:rFonts w:ascii="Cambria" w:hAnsi="Cambria"/>
          <w:bCs/>
          <w:sz w:val="22"/>
          <w:szCs w:val="22"/>
        </w:rPr>
        <w:t xml:space="preserve">A települési önkormányzat a meghozott döntéséről és annak indokáról </w:t>
      </w:r>
      <w:r w:rsidR="00812CAA" w:rsidRPr="00710DE4">
        <w:rPr>
          <w:rFonts w:ascii="Cambria" w:hAnsi="Cambria"/>
          <w:bCs/>
          <w:sz w:val="22"/>
          <w:szCs w:val="22"/>
        </w:rPr>
        <w:t>20</w:t>
      </w:r>
      <w:r w:rsidR="00F2491E" w:rsidRPr="00710DE4">
        <w:rPr>
          <w:rFonts w:ascii="Cambria" w:hAnsi="Cambria"/>
          <w:bCs/>
          <w:sz w:val="22"/>
          <w:szCs w:val="22"/>
        </w:rPr>
        <w:t>2</w:t>
      </w:r>
      <w:r w:rsidR="006F354A">
        <w:rPr>
          <w:rFonts w:ascii="Cambria" w:hAnsi="Cambria"/>
          <w:bCs/>
          <w:sz w:val="22"/>
          <w:szCs w:val="22"/>
        </w:rPr>
        <w:t>3</w:t>
      </w:r>
      <w:r w:rsidRPr="00710DE4">
        <w:rPr>
          <w:rFonts w:ascii="Cambria" w:hAnsi="Cambria"/>
          <w:bCs/>
          <w:sz w:val="22"/>
          <w:szCs w:val="22"/>
        </w:rPr>
        <w:t xml:space="preserve">. december </w:t>
      </w:r>
      <w:r w:rsidR="009140C7" w:rsidRPr="00710DE4">
        <w:rPr>
          <w:rFonts w:ascii="Cambria" w:hAnsi="Cambria"/>
          <w:bCs/>
          <w:sz w:val="22"/>
          <w:szCs w:val="22"/>
        </w:rPr>
        <w:t>6</w:t>
      </w:r>
      <w:r w:rsidR="00F92EB2">
        <w:rPr>
          <w:rFonts w:ascii="Cambria" w:hAnsi="Cambria"/>
          <w:bCs/>
          <w:sz w:val="22"/>
          <w:szCs w:val="22"/>
        </w:rPr>
        <w:t>. napjá</w:t>
      </w:r>
      <w:r w:rsidRPr="00710DE4">
        <w:rPr>
          <w:rFonts w:ascii="Cambria" w:hAnsi="Cambria"/>
          <w:bCs/>
          <w:sz w:val="22"/>
          <w:szCs w:val="22"/>
        </w:rPr>
        <w:t>ig az EPER-Bursa rendszeren keresztül elektronikusan vagy postai úton küldött levélben értesíti a pályázókat.</w:t>
      </w:r>
    </w:p>
    <w:p w14:paraId="49B34E9E" w14:textId="77777777" w:rsidR="00C57FA5" w:rsidRPr="00710DE4" w:rsidRDefault="00C57FA5">
      <w:pPr>
        <w:jc w:val="both"/>
        <w:rPr>
          <w:rFonts w:ascii="Cambria" w:hAnsi="Cambria"/>
          <w:sz w:val="22"/>
          <w:szCs w:val="22"/>
        </w:rPr>
      </w:pPr>
    </w:p>
    <w:p w14:paraId="5EB96C8A" w14:textId="19EE1C32" w:rsidR="00C075F8" w:rsidRPr="00710DE4" w:rsidRDefault="00C075F8" w:rsidP="00C075F8">
      <w:pPr>
        <w:jc w:val="both"/>
        <w:rPr>
          <w:rFonts w:ascii="Cambria" w:hAnsi="Cambria"/>
          <w:sz w:val="22"/>
          <w:szCs w:val="22"/>
        </w:rPr>
      </w:pPr>
      <w:r w:rsidRPr="00710DE4">
        <w:rPr>
          <w:rFonts w:ascii="Cambria" w:hAnsi="Cambria"/>
          <w:sz w:val="22"/>
          <w:szCs w:val="22"/>
        </w:rPr>
        <w:t>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az önkormányzati döntési listák érkeztetését követően </w:t>
      </w:r>
      <w:r w:rsidR="00B2174C" w:rsidRPr="00710DE4">
        <w:rPr>
          <w:rFonts w:ascii="Cambria" w:hAnsi="Cambria"/>
          <w:sz w:val="22"/>
          <w:szCs w:val="22"/>
        </w:rPr>
        <w:t>202</w:t>
      </w:r>
      <w:r w:rsidR="006F354A">
        <w:rPr>
          <w:rFonts w:ascii="Cambria" w:hAnsi="Cambria"/>
          <w:sz w:val="22"/>
          <w:szCs w:val="22"/>
        </w:rPr>
        <w:t>4</w:t>
      </w:r>
      <w:r w:rsidRPr="00710DE4">
        <w:rPr>
          <w:rFonts w:ascii="Cambria" w:hAnsi="Cambria"/>
          <w:sz w:val="22"/>
          <w:szCs w:val="22"/>
        </w:rPr>
        <w:t xml:space="preserve">. január </w:t>
      </w:r>
      <w:r w:rsidR="00B2174C" w:rsidRPr="00710DE4">
        <w:rPr>
          <w:rFonts w:ascii="Cambria" w:hAnsi="Cambria"/>
          <w:sz w:val="22"/>
          <w:szCs w:val="22"/>
        </w:rPr>
        <w:t>1</w:t>
      </w:r>
      <w:r w:rsidR="00D74ADC" w:rsidRPr="00710DE4">
        <w:rPr>
          <w:rFonts w:ascii="Cambria" w:hAnsi="Cambria"/>
          <w:sz w:val="22"/>
          <w:szCs w:val="22"/>
        </w:rPr>
        <w:t>7</w:t>
      </w:r>
      <w:r w:rsidR="00DC38F6">
        <w:rPr>
          <w:rFonts w:ascii="Cambria" w:hAnsi="Cambria"/>
          <w:sz w:val="22"/>
          <w:szCs w:val="22"/>
        </w:rPr>
        <w:t>. napjá</w:t>
      </w:r>
      <w:r w:rsidRPr="00710DE4">
        <w:rPr>
          <w:rFonts w:ascii="Cambria" w:hAnsi="Cambria"/>
          <w:sz w:val="22"/>
          <w:szCs w:val="22"/>
        </w:rPr>
        <w:t>ig értesíti a települési önkormányzatok által nem támogatott pályázókat az önkormányzati döntésről</w:t>
      </w:r>
      <w:r w:rsidRPr="00710DE4">
        <w:rPr>
          <w:rFonts w:ascii="Cambria" w:hAnsi="Cambria"/>
          <w:bCs/>
          <w:sz w:val="22"/>
          <w:szCs w:val="22"/>
        </w:rPr>
        <w:t xml:space="preserve"> az EPER-Bursa rendszeren keresztül</w:t>
      </w:r>
      <w:r w:rsidRPr="00710DE4">
        <w:rPr>
          <w:rFonts w:ascii="Cambria" w:hAnsi="Cambria"/>
          <w:sz w:val="22"/>
          <w:szCs w:val="22"/>
        </w:rPr>
        <w:t>.</w:t>
      </w:r>
    </w:p>
    <w:p w14:paraId="0CC40F7D" w14:textId="77777777" w:rsidR="00D7269A" w:rsidRPr="00710DE4" w:rsidRDefault="00D7269A">
      <w:pPr>
        <w:jc w:val="both"/>
        <w:rPr>
          <w:rFonts w:ascii="Cambria" w:hAnsi="Cambria"/>
          <w:sz w:val="22"/>
          <w:szCs w:val="22"/>
        </w:rPr>
      </w:pPr>
    </w:p>
    <w:p w14:paraId="7EDBDF1B" w14:textId="7B9B3669" w:rsidR="00C57FA5" w:rsidRPr="00710DE4" w:rsidRDefault="00C57FA5">
      <w:pPr>
        <w:jc w:val="both"/>
        <w:rPr>
          <w:rFonts w:ascii="Cambria" w:hAnsi="Cambria"/>
          <w:sz w:val="22"/>
          <w:szCs w:val="22"/>
        </w:rPr>
      </w:pPr>
      <w:r w:rsidRPr="00710DE4">
        <w:rPr>
          <w:rFonts w:ascii="Cambria" w:hAnsi="Cambria"/>
          <w:bCs/>
          <w:sz w:val="22"/>
          <w:szCs w:val="22"/>
        </w:rPr>
        <w:t>A</w:t>
      </w:r>
      <w:r w:rsidR="00DF5D5F">
        <w:rPr>
          <w:rFonts w:ascii="Cambria" w:hAnsi="Cambria"/>
          <w:bCs/>
          <w:sz w:val="22"/>
          <w:szCs w:val="22"/>
        </w:rPr>
        <w:t>z</w:t>
      </w:r>
      <w:r w:rsidRPr="00710DE4">
        <w:rPr>
          <w:rFonts w:ascii="Cambria" w:hAnsi="Cambria"/>
          <w:bCs/>
          <w:sz w:val="22"/>
          <w:szCs w:val="22"/>
        </w:rPr>
        <w:t xml:space="preserve"> </w:t>
      </w:r>
      <w:r w:rsidR="00343DF8">
        <w:rPr>
          <w:rFonts w:ascii="Cambria" w:hAnsi="Cambria"/>
          <w:bCs/>
          <w:sz w:val="22"/>
          <w:szCs w:val="22"/>
        </w:rPr>
        <w:t>NKTK</w:t>
      </w:r>
      <w:r w:rsidRPr="00710DE4">
        <w:rPr>
          <w:rFonts w:ascii="Cambria" w:hAnsi="Cambria"/>
          <w:bCs/>
          <w:sz w:val="22"/>
          <w:szCs w:val="22"/>
        </w:rPr>
        <w:t xml:space="preserve"> az elbírálás ellenőrzését és az intézményi ösztöndíjrészek megállapítását követően </w:t>
      </w:r>
      <w:r w:rsidR="00B2174C" w:rsidRPr="00710DE4">
        <w:rPr>
          <w:rFonts w:ascii="Cambria" w:hAnsi="Cambria"/>
          <w:bCs/>
          <w:sz w:val="22"/>
          <w:szCs w:val="22"/>
        </w:rPr>
        <w:t>202</w:t>
      </w:r>
      <w:r w:rsidR="006F354A">
        <w:rPr>
          <w:rFonts w:ascii="Cambria" w:hAnsi="Cambria"/>
          <w:bCs/>
          <w:sz w:val="22"/>
          <w:szCs w:val="22"/>
        </w:rPr>
        <w:t>4</w:t>
      </w:r>
      <w:r w:rsidRPr="00710DE4">
        <w:rPr>
          <w:rFonts w:ascii="Cambria" w:hAnsi="Cambria"/>
          <w:bCs/>
          <w:sz w:val="22"/>
          <w:szCs w:val="22"/>
        </w:rPr>
        <w:t xml:space="preserve">. március </w:t>
      </w:r>
      <w:r w:rsidR="00CB6232">
        <w:rPr>
          <w:rFonts w:ascii="Cambria" w:hAnsi="Cambria"/>
          <w:bCs/>
          <w:sz w:val="22"/>
          <w:szCs w:val="22"/>
        </w:rPr>
        <w:t>12</w:t>
      </w:r>
      <w:r w:rsidR="00DC38F6">
        <w:rPr>
          <w:rFonts w:ascii="Cambria" w:hAnsi="Cambria"/>
          <w:bCs/>
          <w:sz w:val="22"/>
          <w:szCs w:val="22"/>
        </w:rPr>
        <w:t>. napjá</w:t>
      </w:r>
      <w:r w:rsidRPr="00710DE4">
        <w:rPr>
          <w:rFonts w:ascii="Cambria" w:hAnsi="Cambria"/>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710DE4">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7238762C"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00925A11">
        <w:rPr>
          <w:rFonts w:ascii="Cambria" w:hAnsi="Cambria"/>
          <w:sz w:val="22"/>
          <w:szCs w:val="22"/>
        </w:rPr>
        <w:t xml:space="preserve"> </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2FA47010"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120034">
        <w:rPr>
          <w:rFonts w:ascii="Cambria" w:hAnsi="Cambria"/>
          <w:sz w:val="22"/>
          <w:szCs w:val="22"/>
        </w:rPr>
        <w:t>3</w:t>
      </w:r>
      <w:r w:rsidRPr="00710DE4">
        <w:rPr>
          <w:rFonts w:ascii="Cambria" w:hAnsi="Cambria"/>
          <w:sz w:val="22"/>
          <w:szCs w:val="22"/>
        </w:rPr>
        <w:t>/</w:t>
      </w:r>
      <w:r w:rsidR="00B2174C" w:rsidRPr="00710DE4">
        <w:rPr>
          <w:rFonts w:ascii="Cambria" w:hAnsi="Cambria"/>
          <w:sz w:val="22"/>
          <w:szCs w:val="22"/>
        </w:rPr>
        <w:t>202</w:t>
      </w:r>
      <w:r w:rsidR="00120034">
        <w:rPr>
          <w:rFonts w:ascii="Cambria" w:hAnsi="Cambria"/>
          <w:sz w:val="22"/>
          <w:szCs w:val="22"/>
        </w:rPr>
        <w:t>4</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710DE4">
        <w:rPr>
          <w:rFonts w:ascii="Cambria" w:hAnsi="Cambria"/>
          <w:sz w:val="22"/>
          <w:szCs w:val="22"/>
        </w:rPr>
        <w:t>véghatáridejének</w:t>
      </w:r>
      <w:proofErr w:type="spellEnd"/>
      <w:r w:rsidRPr="00710DE4">
        <w:rPr>
          <w:rFonts w:ascii="Cambria" w:hAnsi="Cambria"/>
          <w:sz w:val="22"/>
          <w:szCs w:val="22"/>
        </w:rPr>
        <w:t xml:space="preserve"> módosulása nélkül, teljes egészében szünetel</w:t>
      </w:r>
      <w:r w:rsidR="00BC04A5" w:rsidRPr="00710DE4">
        <w:rPr>
          <w:rFonts w:ascii="Cambria" w:hAnsi="Cambria"/>
          <w:sz w:val="22"/>
          <w:szCs w:val="22"/>
        </w:rPr>
        <w:t>.</w:t>
      </w:r>
    </w:p>
    <w:p w14:paraId="625890E3" w14:textId="4CB17E84" w:rsidR="00C57FA5" w:rsidRDefault="00C57FA5" w:rsidP="006C7045">
      <w:pPr>
        <w:jc w:val="both"/>
        <w:rPr>
          <w:rFonts w:ascii="Cambria" w:hAnsi="Cambria"/>
          <w:sz w:val="22"/>
          <w:szCs w:val="22"/>
        </w:rPr>
      </w:pPr>
    </w:p>
    <w:p w14:paraId="504F714F" w14:textId="77777777" w:rsidR="00925A11" w:rsidRPr="00710DE4" w:rsidRDefault="00925A11"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33B3F9E0" w14:textId="2D255182" w:rsidR="00EA066D" w:rsidRPr="00EA066D" w:rsidRDefault="00C57FA5" w:rsidP="00EA066D">
      <w:pPr>
        <w:jc w:val="both"/>
        <w:rPr>
          <w:rFonts w:ascii="Cambria" w:hAnsi="Cambria" w:cs="Arial"/>
          <w:sz w:val="22"/>
          <w:szCs w:val="22"/>
          <w:u w:val="single"/>
        </w:rPr>
      </w:pPr>
      <w:r w:rsidRPr="00710DE4">
        <w:rPr>
          <w:rFonts w:ascii="Cambria" w:hAnsi="Cambria"/>
          <w:sz w:val="22"/>
          <w:szCs w:val="22"/>
        </w:rPr>
        <w:t>Az ösztöndíj</w:t>
      </w:r>
      <w:r w:rsidR="00C740E1">
        <w:rPr>
          <w:rFonts w:ascii="Cambria" w:hAnsi="Cambria"/>
          <w:sz w:val="22"/>
          <w:szCs w:val="22"/>
        </w:rPr>
        <w:t>as jogviszony</w:t>
      </w:r>
      <w:r w:rsidRPr="00710DE4">
        <w:rPr>
          <w:rFonts w:ascii="Cambria" w:hAnsi="Cambria"/>
          <w:sz w:val="22"/>
          <w:szCs w:val="22"/>
        </w:rPr>
        <w:t xml:space="preserve"> időtartama</w:t>
      </w:r>
      <w:r w:rsidR="00C740E1">
        <w:rPr>
          <w:rFonts w:ascii="Cambria" w:hAnsi="Cambria"/>
          <w:sz w:val="22"/>
          <w:szCs w:val="22"/>
        </w:rPr>
        <w:t>:</w:t>
      </w:r>
      <w:r w:rsidRPr="00710DE4">
        <w:rPr>
          <w:rFonts w:ascii="Cambria" w:hAnsi="Cambria"/>
          <w:sz w:val="22"/>
          <w:szCs w:val="22"/>
        </w:rPr>
        <w:t xml:space="preserve"> </w:t>
      </w:r>
      <w:r w:rsidR="00EA066D" w:rsidRPr="00EA066D">
        <w:rPr>
          <w:rFonts w:ascii="Cambria" w:hAnsi="Cambria" w:cs="Arial"/>
          <w:bCs/>
          <w:sz w:val="22"/>
          <w:szCs w:val="22"/>
        </w:rPr>
        <w:t>10 hónap, azaz két egymást követő tanulmányi félévben</w:t>
      </w:r>
      <w:r w:rsidR="00EA066D" w:rsidRPr="00EA066D">
        <w:rPr>
          <w:rFonts w:ascii="Cambria" w:hAnsi="Cambria" w:cs="Arial"/>
          <w:sz w:val="22"/>
          <w:szCs w:val="22"/>
        </w:rPr>
        <w:t xml:space="preserve"> félévenként </w:t>
      </w:r>
      <w:proofErr w:type="spellStart"/>
      <w:r w:rsidR="00EA066D" w:rsidRPr="00EA066D">
        <w:rPr>
          <w:rFonts w:ascii="Cambria" w:hAnsi="Cambria" w:cs="Arial"/>
          <w:sz w:val="22"/>
          <w:szCs w:val="22"/>
        </w:rPr>
        <w:t>max</w:t>
      </w:r>
      <w:proofErr w:type="spellEnd"/>
      <w:r w:rsidR="00EA066D" w:rsidRPr="00EA066D">
        <w:rPr>
          <w:rFonts w:ascii="Cambria" w:hAnsi="Cambria" w:cs="Arial"/>
          <w:sz w:val="22"/>
          <w:szCs w:val="22"/>
        </w:rPr>
        <w:t>. 5 hónap (a továbbiakban Bursa tanulmányi félév), a 2023/2024. tanév második féléve és a 2024/2025. tanév első féléve</w:t>
      </w:r>
      <w:r w:rsidR="000865D5">
        <w:rPr>
          <w:rFonts w:ascii="Cambria" w:hAnsi="Cambria" w:cs="Arial"/>
          <w:sz w:val="22"/>
          <w:szCs w:val="22"/>
        </w:rPr>
        <w:t>.</w:t>
      </w:r>
    </w:p>
    <w:p w14:paraId="00F49E0B" w14:textId="0D2E1F9F" w:rsidR="00C57FA5" w:rsidRPr="00710DE4" w:rsidRDefault="00C57FA5" w:rsidP="004142A2">
      <w:pPr>
        <w:jc w:val="both"/>
        <w:rPr>
          <w:rFonts w:ascii="Cambria" w:hAnsi="Cambria"/>
          <w:sz w:val="22"/>
          <w:szCs w:val="22"/>
        </w:rPr>
      </w:pPr>
    </w:p>
    <w:p w14:paraId="435FAC37" w14:textId="66AC729A"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w:t>
      </w:r>
      <w:r w:rsidR="00EA066D">
        <w:rPr>
          <w:rFonts w:ascii="Cambria" w:hAnsi="Cambria"/>
          <w:sz w:val="22"/>
          <w:szCs w:val="22"/>
        </w:rPr>
        <w:t xml:space="preserve">Bursa </w:t>
      </w:r>
      <w:r w:rsidRPr="00710DE4">
        <w:rPr>
          <w:rFonts w:ascii="Cambria" w:hAnsi="Cambria"/>
          <w:sz w:val="22"/>
          <w:szCs w:val="22"/>
        </w:rPr>
        <w:t>tanulmányi félévre egy összegben utalják át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Bursa Hungarica számlájára a támogatott hallgatók öthavi önkormányzati támogatási összegét.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 beérkezett önkormányzati ösztöndíjrészeket a kifizetőhelyek (felsőoktatási intézmények) szerint </w:t>
      </w:r>
      <w:proofErr w:type="spellStart"/>
      <w:r w:rsidRPr="00710DE4">
        <w:rPr>
          <w:rFonts w:ascii="Cambria" w:hAnsi="Cambria"/>
          <w:sz w:val="22"/>
          <w:szCs w:val="22"/>
        </w:rPr>
        <w:t>újracsoportosítja</w:t>
      </w:r>
      <w:proofErr w:type="spellEnd"/>
      <w:r w:rsidRPr="00710DE4">
        <w:rPr>
          <w:rFonts w:ascii="Cambria" w:hAnsi="Cambria"/>
          <w:sz w:val="22"/>
          <w:szCs w:val="22"/>
        </w:rPr>
        <w:t xml:space="preserve">, majd a jogosult hallgatók után </w:t>
      </w:r>
      <w:proofErr w:type="spellStart"/>
      <w:r w:rsidRPr="00710DE4">
        <w:rPr>
          <w:rFonts w:ascii="Cambria" w:hAnsi="Cambria"/>
          <w:sz w:val="22"/>
          <w:szCs w:val="22"/>
        </w:rPr>
        <w:t>továbbutalja</w:t>
      </w:r>
      <w:proofErr w:type="spellEnd"/>
      <w:r w:rsidRPr="00710DE4">
        <w:rPr>
          <w:rFonts w:ascii="Cambria" w:hAnsi="Cambria"/>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számlájára.</w:t>
      </w:r>
    </w:p>
    <w:p w14:paraId="485E97DE" w14:textId="77777777" w:rsidR="00C57FA5" w:rsidRPr="00710DE4" w:rsidRDefault="00C57FA5" w:rsidP="004142A2">
      <w:pPr>
        <w:jc w:val="both"/>
        <w:rPr>
          <w:rFonts w:ascii="Cambria" w:hAnsi="Cambria"/>
          <w:sz w:val="22"/>
          <w:szCs w:val="22"/>
        </w:rPr>
      </w:pPr>
    </w:p>
    <w:p w14:paraId="6FF4F570" w14:textId="4CCA41A0"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r w:rsidR="0044028D">
        <w:rPr>
          <w:rFonts w:ascii="Cambria" w:hAnsi="Cambria"/>
          <w:sz w:val="22"/>
          <w:szCs w:val="22"/>
        </w:rPr>
        <w:t xml:space="preserve"> </w:t>
      </w:r>
    </w:p>
    <w:p w14:paraId="2378C911" w14:textId="77777777" w:rsidR="00C57FA5" w:rsidRPr="003057B8" w:rsidRDefault="00C57FA5" w:rsidP="00E0210C">
      <w:pPr>
        <w:jc w:val="both"/>
        <w:rPr>
          <w:rFonts w:ascii="Cambria" w:hAnsi="Cambria"/>
          <w:sz w:val="22"/>
          <w:szCs w:val="22"/>
        </w:rPr>
      </w:pPr>
    </w:p>
    <w:p w14:paraId="6BC662EC" w14:textId="75F38E50"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Amennyiben a hallgató egyid</w:t>
      </w:r>
      <w:r w:rsidR="005B06B5">
        <w:rPr>
          <w:rFonts w:ascii="Cambria" w:hAnsi="Cambria"/>
          <w:sz w:val="22"/>
          <w:szCs w:val="22"/>
        </w:rPr>
        <w:t>ejűleg</w:t>
      </w:r>
      <w:r w:rsidRPr="003057B8">
        <w:rPr>
          <w:rFonts w:ascii="Cambria" w:hAnsi="Cambria"/>
          <w:sz w:val="22"/>
          <w:szCs w:val="22"/>
        </w:rPr>
        <w:t xml:space="preserve">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3EFDA244" w:rsidR="00C57FA5" w:rsidRPr="00F01B27" w:rsidRDefault="00C57FA5" w:rsidP="004142A2">
      <w:pPr>
        <w:jc w:val="both"/>
        <w:rPr>
          <w:rFonts w:ascii="Cambria" w:hAnsi="Cambria"/>
          <w:b/>
          <w:sz w:val="22"/>
          <w:szCs w:val="22"/>
        </w:rPr>
      </w:pPr>
      <w:r w:rsidRPr="00F01B27">
        <w:rPr>
          <w:rFonts w:ascii="Cambria" w:hAnsi="Cambria"/>
          <w:b/>
          <w:sz w:val="22"/>
          <w:szCs w:val="22"/>
        </w:rPr>
        <w:t xml:space="preserve">Az ösztöndíj folyósításának kezdete legkorábban </w:t>
      </w:r>
      <w:r w:rsidR="00B2174C" w:rsidRPr="00F01B27">
        <w:rPr>
          <w:rFonts w:ascii="Cambria" w:hAnsi="Cambria"/>
          <w:b/>
          <w:sz w:val="22"/>
          <w:szCs w:val="22"/>
        </w:rPr>
        <w:t>202</w:t>
      </w:r>
      <w:r w:rsidR="000C4F2B" w:rsidRPr="00F01B27">
        <w:rPr>
          <w:rFonts w:ascii="Cambria" w:hAnsi="Cambria"/>
          <w:b/>
          <w:sz w:val="22"/>
          <w:szCs w:val="22"/>
        </w:rPr>
        <w:t>4</w:t>
      </w:r>
      <w:r w:rsidR="00363FB4" w:rsidRPr="00F01B27">
        <w:rPr>
          <w:rFonts w:ascii="Cambria" w:hAnsi="Cambria"/>
          <w:b/>
          <w:sz w:val="22"/>
          <w:szCs w:val="22"/>
        </w:rPr>
        <w:t>.</w:t>
      </w:r>
      <w:r w:rsidRPr="00F01B27">
        <w:rPr>
          <w:rFonts w:ascii="Cambria" w:hAnsi="Cambria"/>
          <w:b/>
          <w:sz w:val="22"/>
          <w:szCs w:val="22"/>
        </w:rPr>
        <w:t xml:space="preserve"> március</w:t>
      </w:r>
      <w:r w:rsidR="00DD1B8C" w:rsidRPr="00F01B27">
        <w:rPr>
          <w:rFonts w:ascii="Cambria" w:hAnsi="Cambria"/>
          <w:b/>
          <w:sz w:val="22"/>
          <w:szCs w:val="22"/>
        </w:rPr>
        <w:t xml:space="preserve"> hónap.</w:t>
      </w:r>
    </w:p>
    <w:p w14:paraId="217B4B54" w14:textId="77777777" w:rsidR="006B6124" w:rsidRDefault="006B6124" w:rsidP="004142A2">
      <w:pPr>
        <w:jc w:val="both"/>
        <w:rPr>
          <w:rFonts w:ascii="Cambria" w:hAnsi="Cambria"/>
          <w:sz w:val="22"/>
          <w:szCs w:val="22"/>
        </w:rPr>
      </w:pPr>
    </w:p>
    <w:p w14:paraId="74C85C85" w14:textId="11BD2D30"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3057B8" w:rsidRDefault="006B6124" w:rsidP="00D76175">
      <w:pPr>
        <w:jc w:val="both"/>
        <w:rPr>
          <w:rFonts w:ascii="Cambria" w:hAnsi="Cambria"/>
          <w:sz w:val="22"/>
          <w:szCs w:val="22"/>
        </w:rPr>
      </w:pPr>
    </w:p>
    <w:p w14:paraId="52BE3990" w14:textId="589EE6A0" w:rsidR="00C57FA5"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w:t>
      </w:r>
      <w:proofErr w:type="spellStart"/>
      <w:r w:rsidR="005C0C64" w:rsidRPr="003057B8">
        <w:rPr>
          <w:rFonts w:ascii="Cambria" w:hAnsi="Cambria"/>
          <w:sz w:val="22"/>
          <w:szCs w:val="22"/>
        </w:rPr>
        <w:t>Szjatv</w:t>
      </w:r>
      <w:proofErr w:type="spellEnd"/>
      <w:r w:rsidR="005C0C64" w:rsidRPr="003057B8">
        <w:rPr>
          <w:rFonts w:ascii="Cambria" w:hAnsi="Cambria"/>
          <w:sz w:val="22"/>
          <w:szCs w:val="22"/>
        </w:rPr>
        <w:t>.</w:t>
      </w:r>
      <w:r w:rsidRPr="003057B8">
        <w:rPr>
          <w:rFonts w:ascii="Cambria" w:hAnsi="Cambria"/>
          <w:sz w:val="22"/>
          <w:szCs w:val="22"/>
        </w:rPr>
        <w:t xml:space="preserve"> 1. sz</w:t>
      </w:r>
      <w:r w:rsidR="006B6124">
        <w:rPr>
          <w:rFonts w:ascii="Cambria" w:hAnsi="Cambria"/>
          <w:sz w:val="22"/>
          <w:szCs w:val="22"/>
        </w:rPr>
        <w:t xml:space="preserve">ámú </w:t>
      </w:r>
      <w:r w:rsidRPr="003057B8">
        <w:rPr>
          <w:rFonts w:ascii="Cambria" w:hAnsi="Cambria"/>
          <w:sz w:val="22"/>
          <w:szCs w:val="22"/>
        </w:rPr>
        <w:t xml:space="preserve">melléklet 3.2.6. és 4.17. </w:t>
      </w:r>
      <w:r w:rsidR="006B6124" w:rsidRPr="003057B8">
        <w:rPr>
          <w:rFonts w:ascii="Cambria" w:hAnsi="Cambria"/>
          <w:sz w:val="22"/>
          <w:szCs w:val="22"/>
        </w:rPr>
        <w:t>pontj</w:t>
      </w:r>
      <w:r w:rsidR="006B6124">
        <w:rPr>
          <w:rFonts w:ascii="Cambria" w:hAnsi="Cambria"/>
          <w:sz w:val="22"/>
          <w:szCs w:val="22"/>
        </w:rPr>
        <w:t>a</w:t>
      </w:r>
      <w:r w:rsidRPr="003057B8">
        <w:rPr>
          <w:rFonts w:ascii="Cambria" w:hAnsi="Cambria"/>
          <w:sz w:val="22"/>
          <w:szCs w:val="22"/>
        </w:rPr>
        <w:t>).</w:t>
      </w:r>
      <w:r w:rsidR="001F2F40">
        <w:rPr>
          <w:rFonts w:ascii="Cambria" w:hAnsi="Cambria"/>
          <w:sz w:val="22"/>
          <w:szCs w:val="22"/>
        </w:rPr>
        <w:t xml:space="preserve"> </w:t>
      </w:r>
      <w:r w:rsidR="001F2F40" w:rsidRPr="001F2F40">
        <w:rPr>
          <w:rFonts w:ascii="Cambria" w:hAnsi="Cambria"/>
          <w:sz w:val="22"/>
          <w:szCs w:val="22"/>
        </w:rPr>
        <w:t>Az ösztöndíj teljes összege elszámolási kötelezettség terhe nélkül szabadon felhasználható.</w:t>
      </w:r>
    </w:p>
    <w:p w14:paraId="21BC8EF1" w14:textId="77777777" w:rsidR="006B6124" w:rsidRPr="003057B8" w:rsidRDefault="006B6124" w:rsidP="006C7045">
      <w:pPr>
        <w:jc w:val="both"/>
        <w:rPr>
          <w:rFonts w:ascii="Cambria" w:hAnsi="Cambria"/>
          <w:sz w:val="22"/>
          <w:szCs w:val="22"/>
        </w:rPr>
      </w:pPr>
    </w:p>
    <w:p w14:paraId="66B32CBE" w14:textId="10F2A6E2"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r w:rsidR="00EA066D">
        <w:rPr>
          <w:rFonts w:ascii="Cambria" w:hAnsi="Cambria"/>
          <w:sz w:val="22"/>
          <w:szCs w:val="22"/>
        </w:rPr>
        <w:t xml:space="preserve">Bursa </w:t>
      </w:r>
      <w:r w:rsidRPr="003057B8">
        <w:rPr>
          <w:rFonts w:ascii="Cambria" w:hAnsi="Cambria"/>
          <w:sz w:val="22"/>
          <w:szCs w:val="22"/>
        </w:rPr>
        <w:t xml:space="preserve">tanulmányi félév </w:t>
      </w:r>
      <w:r w:rsidR="001F2F40">
        <w:rPr>
          <w:rFonts w:ascii="Cambria" w:hAnsi="Cambria"/>
          <w:sz w:val="22"/>
          <w:szCs w:val="22"/>
        </w:rPr>
        <w:t xml:space="preserve"> </w:t>
      </w:r>
      <w:r w:rsidRPr="003057B8">
        <w:rPr>
          <w:rFonts w:ascii="Cambria" w:hAnsi="Cambria"/>
          <w:sz w:val="22"/>
          <w:szCs w:val="22"/>
        </w:rPr>
        <w:t>lezárását követően (június 30., január 31.) a jogosultsági bejegyzéssel kapcsolatos kifogást nem tehet, illetve a ki nem fizetett ösztöndíjára már nem tarthat igényt.</w:t>
      </w:r>
    </w:p>
    <w:p w14:paraId="4D17A034" w14:textId="072C8F8B" w:rsidR="00297DB9" w:rsidRDefault="00297DB9" w:rsidP="004142A2">
      <w:pPr>
        <w:jc w:val="both"/>
        <w:rPr>
          <w:rFonts w:ascii="Cambria" w:hAnsi="Cambria"/>
          <w:sz w:val="22"/>
          <w:szCs w:val="22"/>
        </w:rPr>
      </w:pPr>
    </w:p>
    <w:p w14:paraId="538B7FC4" w14:textId="77777777" w:rsidR="006B6124" w:rsidRPr="003057B8" w:rsidRDefault="006B6124" w:rsidP="004142A2">
      <w:pPr>
        <w:jc w:val="both"/>
        <w:rPr>
          <w:rFonts w:ascii="Cambria" w:hAnsi="Cambria"/>
          <w:sz w:val="22"/>
          <w:szCs w:val="22"/>
        </w:rPr>
      </w:pPr>
    </w:p>
    <w:p w14:paraId="02C8504A" w14:textId="77777777" w:rsidR="00C57FA5" w:rsidRPr="003057B8" w:rsidRDefault="00C57FA5" w:rsidP="006B6124">
      <w:pPr>
        <w:jc w:val="both"/>
        <w:rPr>
          <w:rFonts w:ascii="Cambria" w:hAnsi="Cambria"/>
          <w:b/>
          <w:sz w:val="22"/>
          <w:szCs w:val="22"/>
        </w:rPr>
      </w:pPr>
      <w:r w:rsidRPr="003057B8">
        <w:rPr>
          <w:rFonts w:ascii="Cambria" w:hAnsi="Cambria"/>
          <w:b/>
          <w:sz w:val="22"/>
          <w:szCs w:val="22"/>
        </w:rPr>
        <w:t>9. A pályázók értesítési kötelezettségei</w:t>
      </w:r>
    </w:p>
    <w:p w14:paraId="0B6896EF" w14:textId="77777777" w:rsidR="006B6124" w:rsidRDefault="006B6124" w:rsidP="006B6124">
      <w:pPr>
        <w:jc w:val="both"/>
        <w:rPr>
          <w:rFonts w:ascii="Cambria" w:hAnsi="Cambria"/>
          <w:bCs/>
          <w:sz w:val="22"/>
          <w:szCs w:val="22"/>
        </w:rPr>
      </w:pPr>
    </w:p>
    <w:p w14:paraId="24FB27FF" w14:textId="68C54631" w:rsidR="003D4CC4" w:rsidRDefault="00C57FA5" w:rsidP="006B6124">
      <w:pPr>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w:t>
      </w:r>
      <w:r w:rsidR="00DF5D5F">
        <w:rPr>
          <w:rFonts w:ascii="Cambria" w:hAnsi="Cambria"/>
          <w:bCs/>
          <w:sz w:val="22"/>
          <w:szCs w:val="22"/>
        </w:rPr>
        <w:t>z</w:t>
      </w:r>
      <w:r w:rsidRPr="003057B8">
        <w:rPr>
          <w:rFonts w:ascii="Cambria" w:hAnsi="Cambria"/>
          <w:bCs/>
          <w:sz w:val="22"/>
          <w:szCs w:val="22"/>
        </w:rPr>
        <w:t xml:space="preserve"> </w:t>
      </w:r>
      <w:r w:rsidR="00343DF8">
        <w:rPr>
          <w:rFonts w:ascii="Cambria" w:hAnsi="Cambria"/>
          <w:sz w:val="22"/>
          <w:szCs w:val="22"/>
        </w:rPr>
        <w:t>NKTK</w:t>
      </w:r>
      <w:r w:rsidR="00DF5D5F">
        <w:rPr>
          <w:rFonts w:ascii="Cambria" w:hAnsi="Cambria"/>
          <w:sz w:val="22"/>
          <w:szCs w:val="22"/>
        </w:rPr>
        <w:t>-</w:t>
      </w:r>
      <w:r w:rsidRPr="003057B8">
        <w:rPr>
          <w:rFonts w:ascii="Cambria" w:hAnsi="Cambria"/>
          <w:bCs/>
          <w:sz w:val="22"/>
          <w:szCs w:val="22"/>
        </w:rPr>
        <w:t>t (levelezési cím: Bursa Hungarica 1381 Budapest, Pf. 1418)</w:t>
      </w:r>
      <w:r w:rsidRPr="003057B8">
        <w:rPr>
          <w:rFonts w:ascii="Cambria" w:hAnsi="Cambria"/>
          <w:sz w:val="22"/>
          <w:szCs w:val="22"/>
        </w:rPr>
        <w:t xml:space="preserve">. </w:t>
      </w:r>
    </w:p>
    <w:p w14:paraId="6F39981E" w14:textId="77777777" w:rsidR="003D4CC4" w:rsidRDefault="003D4CC4" w:rsidP="006B6124">
      <w:pPr>
        <w:jc w:val="both"/>
        <w:rPr>
          <w:rFonts w:ascii="Cambria" w:hAnsi="Cambria"/>
          <w:sz w:val="22"/>
          <w:szCs w:val="22"/>
        </w:rPr>
      </w:pPr>
    </w:p>
    <w:p w14:paraId="5726AEBF" w14:textId="17428D76" w:rsidR="00DD3A57" w:rsidRDefault="00C57FA5" w:rsidP="006B6124">
      <w:pPr>
        <w:jc w:val="both"/>
        <w:rPr>
          <w:rFonts w:ascii="Cambria" w:hAnsi="Cambria"/>
          <w:sz w:val="22"/>
          <w:szCs w:val="22"/>
        </w:rPr>
      </w:pPr>
      <w:r w:rsidRPr="003057B8">
        <w:rPr>
          <w:rFonts w:ascii="Cambria" w:hAnsi="Cambria"/>
          <w:sz w:val="22"/>
          <w:szCs w:val="22"/>
        </w:rPr>
        <w:t>A bejelentést az EPER-Bursa rendszeren keresztül kell kezdeményezni</w:t>
      </w:r>
      <w:r w:rsidR="00586A9D" w:rsidRPr="003057B8">
        <w:rPr>
          <w:rFonts w:ascii="Cambria" w:hAnsi="Cambria"/>
          <w:sz w:val="22"/>
          <w:szCs w:val="22"/>
        </w:rPr>
        <w:t>e</w:t>
      </w:r>
      <w:r w:rsidRPr="003057B8">
        <w:rPr>
          <w:rFonts w:ascii="Cambria" w:hAnsi="Cambria"/>
          <w:sz w:val="22"/>
          <w:szCs w:val="22"/>
        </w:rPr>
        <w:t xml:space="preserve">. </w:t>
      </w:r>
    </w:p>
    <w:p w14:paraId="5B48FDBB" w14:textId="77777777" w:rsidR="003D4CC4" w:rsidRDefault="003D4CC4" w:rsidP="006B6124">
      <w:pPr>
        <w:jc w:val="both"/>
        <w:rPr>
          <w:rFonts w:ascii="Cambria" w:hAnsi="Cambria"/>
          <w:sz w:val="22"/>
          <w:szCs w:val="22"/>
        </w:rPr>
      </w:pPr>
    </w:p>
    <w:p w14:paraId="59BCE380" w14:textId="5B21582E" w:rsidR="00C57FA5" w:rsidRDefault="00C57FA5" w:rsidP="006B6124">
      <w:pPr>
        <w:jc w:val="both"/>
        <w:rPr>
          <w:rFonts w:ascii="Cambria" w:hAnsi="Cambria"/>
          <w:sz w:val="22"/>
          <w:szCs w:val="22"/>
        </w:rPr>
      </w:pPr>
      <w:r w:rsidRPr="003057B8">
        <w:rPr>
          <w:rFonts w:ascii="Cambria" w:hAnsi="Cambria"/>
          <w:sz w:val="22"/>
          <w:szCs w:val="22"/>
        </w:rPr>
        <w:t>Az értesítési kötelezettséget a hallgató 5 munkanapon belül köteles teljesíteni az alábbi adatok változásakor:</w:t>
      </w:r>
    </w:p>
    <w:p w14:paraId="2940BFC5" w14:textId="77777777" w:rsidR="003D4CC4" w:rsidRPr="003057B8" w:rsidRDefault="003D4CC4" w:rsidP="006B6124">
      <w:pPr>
        <w:jc w:val="both"/>
        <w:rPr>
          <w:rFonts w:ascii="Cambria" w:hAnsi="Cambria"/>
          <w:sz w:val="22"/>
          <w:szCs w:val="22"/>
        </w:rPr>
      </w:pP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1ECC6F9D" w:rsidR="00C57FA5" w:rsidRPr="00BD32C3"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xml:space="preserve">, </w:t>
      </w:r>
      <w:r w:rsidRPr="00BD32C3">
        <w:rPr>
          <w:rFonts w:ascii="Cambria" w:hAnsi="Cambria"/>
          <w:b/>
          <w:sz w:val="22"/>
          <w:szCs w:val="22"/>
        </w:rPr>
        <w:t>finanszírozási forma)</w:t>
      </w:r>
      <w:r w:rsidR="00BD32C3" w:rsidRPr="00BD32C3">
        <w:rPr>
          <w:rFonts w:ascii="Cambria" w:hAnsi="Cambria"/>
          <w:b/>
          <w:sz w:val="22"/>
          <w:szCs w:val="22"/>
        </w:rPr>
        <w:t xml:space="preserve">, </w:t>
      </w:r>
      <w:r w:rsidR="00BD32C3" w:rsidRPr="00BD32C3">
        <w:rPr>
          <w:rFonts w:ascii="Cambria" w:hAnsi="Cambria" w:cs="Arial"/>
          <w:b/>
          <w:sz w:val="22"/>
          <w:szCs w:val="22"/>
        </w:rPr>
        <w:t>képzés megnevezésének</w:t>
      </w:r>
      <w:r w:rsidRPr="00BD32C3">
        <w:rPr>
          <w:rFonts w:ascii="Cambria" w:hAnsi="Cambria"/>
          <w:b/>
          <w:sz w:val="22"/>
          <w:szCs w:val="22"/>
        </w:rPr>
        <w:t xml:space="preserve">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0A825F65"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 xml:space="preserve">Az az ösztöndíjas, aki értesítési kötelezettségének elmulasztása miatt esik el az ösztöndíj folyósításától, a </w:t>
      </w:r>
      <w:r w:rsidR="00EA066D">
        <w:rPr>
          <w:rFonts w:ascii="Cambria" w:hAnsi="Cambria"/>
          <w:snapToGrid w:val="0"/>
          <w:sz w:val="22"/>
          <w:szCs w:val="22"/>
        </w:rPr>
        <w:t xml:space="preserve">Bursa </w:t>
      </w:r>
      <w:r w:rsidRPr="003057B8">
        <w:rPr>
          <w:rFonts w:ascii="Cambria" w:hAnsi="Cambria"/>
          <w:snapToGrid w:val="0"/>
          <w:sz w:val="22"/>
          <w:szCs w:val="22"/>
        </w:rPr>
        <w:t>tanulmányi félév lezárását követően, legkésőbb június 30</w:t>
      </w:r>
      <w:r w:rsidR="00DD3A57">
        <w:rPr>
          <w:rFonts w:ascii="Cambria" w:hAnsi="Cambria"/>
          <w:snapToGrid w:val="0"/>
          <w:sz w:val="22"/>
          <w:szCs w:val="22"/>
        </w:rPr>
        <w:t>. napjá</w:t>
      </w:r>
      <w:r w:rsidRPr="003057B8">
        <w:rPr>
          <w:rFonts w:ascii="Cambria" w:hAnsi="Cambria"/>
          <w:snapToGrid w:val="0"/>
          <w:sz w:val="22"/>
          <w:szCs w:val="22"/>
        </w:rPr>
        <w:t>ig, illetve január 31</w:t>
      </w:r>
      <w:r w:rsidR="00DD3A57">
        <w:rPr>
          <w:rFonts w:ascii="Cambria" w:hAnsi="Cambria"/>
          <w:snapToGrid w:val="0"/>
          <w:sz w:val="22"/>
          <w:szCs w:val="22"/>
        </w:rPr>
        <w:t>. napjá</w:t>
      </w:r>
      <w:r w:rsidRPr="003057B8">
        <w:rPr>
          <w:rFonts w:ascii="Cambria" w:hAnsi="Cambria"/>
          <w:snapToGrid w:val="0"/>
          <w:sz w:val="22"/>
          <w:szCs w:val="22"/>
        </w:rPr>
        <w:t>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76EBF996"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EPER-Bursa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w:t>
      </w:r>
      <w:r w:rsidR="00DF5D5F">
        <w:rPr>
          <w:rFonts w:ascii="Cambria" w:hAnsi="Cambria"/>
          <w:snapToGrid w:val="0"/>
          <w:sz w:val="22"/>
          <w:szCs w:val="22"/>
        </w:rPr>
        <w:t>z</w:t>
      </w:r>
      <w:r w:rsidRPr="003057B8">
        <w:rPr>
          <w:rFonts w:ascii="Cambria" w:hAnsi="Cambria"/>
          <w:snapToGrid w:val="0"/>
          <w:sz w:val="22"/>
          <w:szCs w:val="22"/>
        </w:rPr>
        <w:t xml:space="preserve"> </w:t>
      </w:r>
      <w:r w:rsidR="00343DF8">
        <w:rPr>
          <w:rFonts w:ascii="Cambria" w:hAnsi="Cambria"/>
          <w:snapToGrid w:val="0"/>
          <w:sz w:val="22"/>
          <w:szCs w:val="22"/>
        </w:rPr>
        <w:t>NKTK</w:t>
      </w:r>
      <w:r w:rsidRPr="003057B8">
        <w:rPr>
          <w:rFonts w:ascii="Cambria" w:hAnsi="Cambria"/>
          <w:snapToGrid w:val="0"/>
          <w:sz w:val="22"/>
          <w:szCs w:val="22"/>
        </w:rPr>
        <w:t xml:space="preserve"> címére jelenthet be. A Lemondó nyilatkozat beküldésével az ösztöndíjas a nyertes ösztöndíjpályázatát megszünteti, azaz a megjelölt félév</w:t>
      </w:r>
      <w:r w:rsidR="00DD3A57">
        <w:rPr>
          <w:rFonts w:ascii="Cambria" w:hAnsi="Cambria"/>
          <w:snapToGrid w:val="0"/>
          <w:sz w:val="22"/>
          <w:szCs w:val="22"/>
        </w:rPr>
        <w:t>re járó ösztöndíjról</w:t>
      </w:r>
      <w:r w:rsidRPr="003057B8">
        <w:rPr>
          <w:rFonts w:ascii="Cambria" w:hAnsi="Cambria"/>
          <w:snapToGrid w:val="0"/>
          <w:sz w:val="22"/>
          <w:szCs w:val="22"/>
        </w:rPr>
        <w:t xml:space="preserve">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Default="00C57FA5" w:rsidP="003731BC">
      <w:pPr>
        <w:tabs>
          <w:tab w:val="num" w:pos="0"/>
        </w:tabs>
        <w:jc w:val="both"/>
        <w:rPr>
          <w:rFonts w:ascii="Cambria" w:hAnsi="Cambria"/>
          <w:b/>
          <w:sz w:val="22"/>
          <w:szCs w:val="22"/>
        </w:rPr>
      </w:pPr>
    </w:p>
    <w:p w14:paraId="691C3FE8" w14:textId="77777777" w:rsidR="003D4CC4" w:rsidRPr="00710DE4" w:rsidRDefault="003D4CC4"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48B069AF"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w:t>
      </w:r>
      <w:r w:rsidR="00DF5D5F">
        <w:rPr>
          <w:rFonts w:ascii="Cambria" w:hAnsi="Cambria"/>
          <w:sz w:val="22"/>
          <w:szCs w:val="22"/>
        </w:rPr>
        <w:t>z</w:t>
      </w:r>
      <w:r w:rsidR="00A122FB" w:rsidRPr="00710DE4">
        <w:rPr>
          <w:rFonts w:ascii="Cambria" w:hAnsi="Cambria"/>
          <w:sz w:val="22"/>
          <w:szCs w:val="22"/>
        </w:rPr>
        <w:t xml:space="preserve"> </w:t>
      </w:r>
      <w:r w:rsidR="00343DF8">
        <w:rPr>
          <w:rFonts w:ascii="Cambria" w:hAnsi="Cambria"/>
          <w:sz w:val="22"/>
          <w:szCs w:val="22"/>
        </w:rPr>
        <w:t>NKTK</w:t>
      </w:r>
      <w:r w:rsidR="00A122FB" w:rsidRPr="00710DE4">
        <w:rPr>
          <w:rFonts w:ascii="Cambria" w:hAnsi="Cambria"/>
          <w:sz w:val="22"/>
          <w:szCs w:val="22"/>
        </w:rPr>
        <w:t xml:space="preserve"> látja el.</w:t>
      </w:r>
    </w:p>
    <w:p w14:paraId="1239D8D2" w14:textId="7EFC5FAA" w:rsidR="00EF4142" w:rsidRPr="00710DE4" w:rsidRDefault="00EF4142" w:rsidP="009E1377">
      <w:pPr>
        <w:tabs>
          <w:tab w:val="num" w:pos="0"/>
        </w:tabs>
        <w:jc w:val="both"/>
        <w:rPr>
          <w:rFonts w:ascii="Cambria" w:hAnsi="Cambria"/>
          <w:sz w:val="22"/>
          <w:szCs w:val="22"/>
        </w:rPr>
      </w:pPr>
    </w:p>
    <w:p w14:paraId="61558DBD" w14:textId="087B7A46"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w:t>
      </w:r>
      <w:r w:rsidR="00DF5D5F">
        <w:rPr>
          <w:rFonts w:ascii="Cambria" w:hAnsi="Cambria"/>
          <w:sz w:val="22"/>
          <w:szCs w:val="22"/>
        </w:rPr>
        <w:t>z</w:t>
      </w:r>
      <w:r w:rsidRPr="003057B8">
        <w:rPr>
          <w:rFonts w:ascii="Cambria" w:hAnsi="Cambria"/>
          <w:sz w:val="22"/>
          <w:szCs w:val="22"/>
        </w:rPr>
        <w:t xml:space="preserve"> </w:t>
      </w:r>
      <w:r w:rsidR="00343DF8">
        <w:rPr>
          <w:rFonts w:ascii="Cambria" w:hAnsi="Cambria"/>
          <w:sz w:val="22"/>
          <w:szCs w:val="22"/>
        </w:rPr>
        <w:t>NKTK</w:t>
      </w:r>
      <w:r w:rsidRPr="003057B8">
        <w:rPr>
          <w:rFonts w:ascii="Cambria" w:hAnsi="Cambria"/>
          <w:sz w:val="22"/>
          <w:szCs w:val="22"/>
        </w:rPr>
        <w:t xml:space="preserve">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04523037" w:rsidR="00C57FA5" w:rsidRPr="003057B8" w:rsidRDefault="00343DF8">
      <w:pPr>
        <w:tabs>
          <w:tab w:val="num" w:pos="0"/>
        </w:tabs>
        <w:jc w:val="center"/>
        <w:rPr>
          <w:rFonts w:ascii="Cambria" w:hAnsi="Cambria"/>
          <w:b/>
          <w:sz w:val="22"/>
          <w:szCs w:val="22"/>
        </w:rPr>
      </w:pPr>
      <w:r>
        <w:rPr>
          <w:rFonts w:ascii="Cambria" w:hAnsi="Cambria"/>
          <w:b/>
          <w:sz w:val="22"/>
          <w:szCs w:val="22"/>
        </w:rPr>
        <w:t>Nemzeti Kulturális</w:t>
      </w:r>
      <w:r w:rsidR="00C57FA5" w:rsidRPr="003057B8">
        <w:rPr>
          <w:rFonts w:ascii="Cambria" w:hAnsi="Cambria"/>
          <w:b/>
          <w:sz w:val="22"/>
          <w:szCs w:val="22"/>
        </w:rPr>
        <w:t xml:space="preserve"> Támogatáskezelő</w:t>
      </w:r>
    </w:p>
    <w:p w14:paraId="109F56C6" w14:textId="054C9DE0" w:rsidR="00C57FA5" w:rsidRPr="003057B8" w:rsidRDefault="00C57FA5">
      <w:pPr>
        <w:tabs>
          <w:tab w:val="num" w:pos="0"/>
        </w:tabs>
        <w:jc w:val="center"/>
        <w:rPr>
          <w:rFonts w:ascii="Cambria" w:hAnsi="Cambria"/>
          <w:b/>
          <w:sz w:val="22"/>
          <w:szCs w:val="22"/>
        </w:rPr>
      </w:pPr>
      <w:r w:rsidRPr="003057B8">
        <w:rPr>
          <w:rFonts w:ascii="Cambria" w:hAnsi="Cambria"/>
          <w:b/>
          <w:sz w:val="22"/>
          <w:szCs w:val="22"/>
        </w:rPr>
        <w:t>Bursa Hungarica</w:t>
      </w:r>
      <w:r w:rsidR="00C93C77" w:rsidRPr="003057B8">
        <w:rPr>
          <w:rFonts w:ascii="Cambria" w:hAnsi="Cambria"/>
          <w:b/>
          <w:sz w:val="22"/>
          <w:szCs w:val="22"/>
        </w:rPr>
        <w:t xml:space="preserve"> Ügyfélszolgálat</w:t>
      </w: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Tel.: (06-1) </w:t>
      </w:r>
      <w:r w:rsidR="007F7331" w:rsidRPr="00BD32C3">
        <w:rPr>
          <w:rFonts w:ascii="Cambria" w:hAnsi="Cambria"/>
          <w:sz w:val="22"/>
          <w:szCs w:val="22"/>
        </w:rPr>
        <w:t>550-2700</w:t>
      </w:r>
    </w:p>
    <w:p w14:paraId="3014CA9D" w14:textId="5D919E37"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E-mail: </w:t>
      </w:r>
      <w:hyperlink r:id="rId10" w:history="1">
        <w:r w:rsidR="00335AC8" w:rsidRPr="00335AC8">
          <w:rPr>
            <w:rStyle w:val="Hiperhivatkozs"/>
            <w:rFonts w:ascii="Cambria" w:hAnsi="Cambria"/>
            <w:sz w:val="22"/>
            <w:szCs w:val="22"/>
          </w:rPr>
          <w:t>bursa@nktk.hu</w:t>
        </w:r>
      </w:hyperlink>
    </w:p>
    <w:p w14:paraId="28ADC187" w14:textId="14C576CB" w:rsidR="00C57FA5" w:rsidRPr="003057B8" w:rsidRDefault="00C57FA5">
      <w:pPr>
        <w:tabs>
          <w:tab w:val="num" w:pos="0"/>
        </w:tabs>
        <w:jc w:val="center"/>
        <w:rPr>
          <w:rFonts w:ascii="Cambria" w:hAnsi="Cambria"/>
          <w:sz w:val="22"/>
          <w:szCs w:val="22"/>
        </w:rPr>
      </w:pPr>
      <w:r w:rsidRPr="00BD32C3">
        <w:rPr>
          <w:rFonts w:ascii="Cambria" w:hAnsi="Cambria"/>
          <w:sz w:val="22"/>
          <w:szCs w:val="22"/>
        </w:rPr>
        <w:t xml:space="preserve">Internet: </w:t>
      </w:r>
      <w:hyperlink r:id="rId11" w:history="1">
        <w:r w:rsidR="00335AC8" w:rsidRPr="00335AC8">
          <w:rPr>
            <w:rStyle w:val="Hiperhivatkozs"/>
            <w:rFonts w:ascii="Cambria" w:hAnsi="Cambria"/>
            <w:sz w:val="22"/>
            <w:szCs w:val="22"/>
          </w:rPr>
          <w:t>www.nktk.hu</w:t>
        </w:r>
      </w:hyperlink>
      <w:r w:rsidR="007B58ED" w:rsidRPr="00BD32C3">
        <w:rPr>
          <w:rFonts w:ascii="Cambria" w:hAnsi="Cambria"/>
          <w:sz w:val="22"/>
          <w:szCs w:val="22"/>
        </w:rPr>
        <w:t xml:space="preserve"> </w:t>
      </w:r>
      <w:r w:rsidRPr="00BD32C3">
        <w:rPr>
          <w:rFonts w:ascii="Cambria" w:hAnsi="Cambria"/>
          <w:sz w:val="22"/>
          <w:szCs w:val="22"/>
        </w:rPr>
        <w:t>(Bursa Hungarica)</w:t>
      </w:r>
    </w:p>
    <w:sectPr w:rsidR="00C57FA5" w:rsidRPr="003057B8" w:rsidSect="007172D9">
      <w:footerReference w:type="default" r:id="rId12"/>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DFB73" w14:textId="77777777" w:rsidR="007B3EAF" w:rsidRDefault="007B3EAF" w:rsidP="002B7428">
      <w:r>
        <w:separator/>
      </w:r>
    </w:p>
  </w:endnote>
  <w:endnote w:type="continuationSeparator" w:id="0">
    <w:p w14:paraId="4429CA68" w14:textId="77777777" w:rsidR="007B3EAF" w:rsidRDefault="007B3EAF"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607AAB70"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220303">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6ABB1" w14:textId="77777777" w:rsidR="007B3EAF" w:rsidRDefault="007B3EAF" w:rsidP="002B7428">
      <w:r>
        <w:separator/>
      </w:r>
    </w:p>
  </w:footnote>
  <w:footnote w:type="continuationSeparator" w:id="0">
    <w:p w14:paraId="7C1D8313" w14:textId="77777777" w:rsidR="007B3EAF" w:rsidRDefault="007B3EAF" w:rsidP="002B7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694693887">
    <w:abstractNumId w:val="3"/>
  </w:num>
  <w:num w:numId="2" w16cid:durableId="1777678208">
    <w:abstractNumId w:val="19"/>
  </w:num>
  <w:num w:numId="3" w16cid:durableId="1830251287">
    <w:abstractNumId w:val="8"/>
  </w:num>
  <w:num w:numId="4" w16cid:durableId="1092361938">
    <w:abstractNumId w:val="17"/>
  </w:num>
  <w:num w:numId="5" w16cid:durableId="1013923474">
    <w:abstractNumId w:val="18"/>
  </w:num>
  <w:num w:numId="6" w16cid:durableId="867984544">
    <w:abstractNumId w:val="11"/>
  </w:num>
  <w:num w:numId="7" w16cid:durableId="396905526">
    <w:abstractNumId w:val="2"/>
  </w:num>
  <w:num w:numId="8" w16cid:durableId="271057425">
    <w:abstractNumId w:val="5"/>
  </w:num>
  <w:num w:numId="9" w16cid:durableId="884803443">
    <w:abstractNumId w:val="4"/>
  </w:num>
  <w:num w:numId="10" w16cid:durableId="1768425201">
    <w:abstractNumId w:val="13"/>
  </w:num>
  <w:num w:numId="11" w16cid:durableId="1621843122">
    <w:abstractNumId w:val="16"/>
  </w:num>
  <w:num w:numId="12" w16cid:durableId="360857080">
    <w:abstractNumId w:val="1"/>
  </w:num>
  <w:num w:numId="13" w16cid:durableId="2021731601">
    <w:abstractNumId w:val="7"/>
  </w:num>
  <w:num w:numId="14" w16cid:durableId="2035303693">
    <w:abstractNumId w:val="14"/>
  </w:num>
  <w:num w:numId="15" w16cid:durableId="1634482604">
    <w:abstractNumId w:val="9"/>
  </w:num>
  <w:num w:numId="16" w16cid:durableId="1584879436">
    <w:abstractNumId w:val="12"/>
  </w:num>
  <w:num w:numId="17" w16cid:durableId="627123374">
    <w:abstractNumId w:val="15"/>
  </w:num>
  <w:num w:numId="18" w16cid:durableId="493883215">
    <w:abstractNumId w:val="10"/>
  </w:num>
  <w:num w:numId="19" w16cid:durableId="1860965398">
    <w:abstractNumId w:val="20"/>
  </w:num>
  <w:num w:numId="20" w16cid:durableId="1576816586">
    <w:abstractNumId w:val="6"/>
  </w:num>
  <w:num w:numId="21" w16cid:durableId="114951539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1066"/>
    <w:rsid w:val="00084096"/>
    <w:rsid w:val="000865D5"/>
    <w:rsid w:val="00086856"/>
    <w:rsid w:val="00091D5C"/>
    <w:rsid w:val="00097DCF"/>
    <w:rsid w:val="000A3C68"/>
    <w:rsid w:val="000B05AA"/>
    <w:rsid w:val="000B0E02"/>
    <w:rsid w:val="000B340C"/>
    <w:rsid w:val="000B4ABD"/>
    <w:rsid w:val="000C084C"/>
    <w:rsid w:val="000C14BB"/>
    <w:rsid w:val="000C32C1"/>
    <w:rsid w:val="000C4F2B"/>
    <w:rsid w:val="000D1CAF"/>
    <w:rsid w:val="000D3F17"/>
    <w:rsid w:val="000E4A09"/>
    <w:rsid w:val="000E6487"/>
    <w:rsid w:val="001009B8"/>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709CC"/>
    <w:rsid w:val="00173E5C"/>
    <w:rsid w:val="00174E7B"/>
    <w:rsid w:val="00176979"/>
    <w:rsid w:val="001805A3"/>
    <w:rsid w:val="00180F54"/>
    <w:rsid w:val="001820C2"/>
    <w:rsid w:val="0018299B"/>
    <w:rsid w:val="00190E01"/>
    <w:rsid w:val="00193801"/>
    <w:rsid w:val="001A1A11"/>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8088C"/>
    <w:rsid w:val="00280B2D"/>
    <w:rsid w:val="00282628"/>
    <w:rsid w:val="00283B76"/>
    <w:rsid w:val="00287715"/>
    <w:rsid w:val="00287D0A"/>
    <w:rsid w:val="002952BF"/>
    <w:rsid w:val="00297DB9"/>
    <w:rsid w:val="002A1601"/>
    <w:rsid w:val="002A2564"/>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E1A58"/>
    <w:rsid w:val="002E3113"/>
    <w:rsid w:val="002E659A"/>
    <w:rsid w:val="002F03C8"/>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6183"/>
    <w:rsid w:val="003874ED"/>
    <w:rsid w:val="003925CD"/>
    <w:rsid w:val="00395E8F"/>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A4E11"/>
    <w:rsid w:val="004B3BEC"/>
    <w:rsid w:val="004B43CD"/>
    <w:rsid w:val="004B5790"/>
    <w:rsid w:val="004B7814"/>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19A7"/>
    <w:rsid w:val="0062205A"/>
    <w:rsid w:val="00623451"/>
    <w:rsid w:val="0062455C"/>
    <w:rsid w:val="00630AB0"/>
    <w:rsid w:val="0063115B"/>
    <w:rsid w:val="006319C5"/>
    <w:rsid w:val="006325B0"/>
    <w:rsid w:val="00633345"/>
    <w:rsid w:val="00647458"/>
    <w:rsid w:val="00652E14"/>
    <w:rsid w:val="00653FAF"/>
    <w:rsid w:val="00654EA7"/>
    <w:rsid w:val="00656E77"/>
    <w:rsid w:val="006668BB"/>
    <w:rsid w:val="00666BBC"/>
    <w:rsid w:val="00674490"/>
    <w:rsid w:val="00675A4B"/>
    <w:rsid w:val="00677DB4"/>
    <w:rsid w:val="006839E4"/>
    <w:rsid w:val="00685E4D"/>
    <w:rsid w:val="00692025"/>
    <w:rsid w:val="00694605"/>
    <w:rsid w:val="00694622"/>
    <w:rsid w:val="006A0271"/>
    <w:rsid w:val="006A0B4A"/>
    <w:rsid w:val="006A0FEF"/>
    <w:rsid w:val="006A5735"/>
    <w:rsid w:val="006A76FB"/>
    <w:rsid w:val="006B2B9A"/>
    <w:rsid w:val="006B3009"/>
    <w:rsid w:val="006B4BCC"/>
    <w:rsid w:val="006B6124"/>
    <w:rsid w:val="006C050D"/>
    <w:rsid w:val="006C2E2A"/>
    <w:rsid w:val="006C49F9"/>
    <w:rsid w:val="006C7045"/>
    <w:rsid w:val="006D0FE3"/>
    <w:rsid w:val="006D141A"/>
    <w:rsid w:val="006D1D3E"/>
    <w:rsid w:val="006D38EB"/>
    <w:rsid w:val="006D427D"/>
    <w:rsid w:val="006E039E"/>
    <w:rsid w:val="006F0DCB"/>
    <w:rsid w:val="006F354A"/>
    <w:rsid w:val="006F36B2"/>
    <w:rsid w:val="006F64FD"/>
    <w:rsid w:val="006F6FA1"/>
    <w:rsid w:val="00700427"/>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3EAF"/>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4730A"/>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E08BB"/>
    <w:rsid w:val="00BE3044"/>
    <w:rsid w:val="00BE37EA"/>
    <w:rsid w:val="00BE62FA"/>
    <w:rsid w:val="00BE70C1"/>
    <w:rsid w:val="00BF0305"/>
    <w:rsid w:val="00BF0693"/>
    <w:rsid w:val="00BF2835"/>
    <w:rsid w:val="00BF2B07"/>
    <w:rsid w:val="00BF3487"/>
    <w:rsid w:val="00BF475D"/>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847DB"/>
    <w:rsid w:val="00C92D23"/>
    <w:rsid w:val="00C93C77"/>
    <w:rsid w:val="00C95B03"/>
    <w:rsid w:val="00CA14A4"/>
    <w:rsid w:val="00CA6EA4"/>
    <w:rsid w:val="00CB0D12"/>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44C3"/>
    <w:rsid w:val="00D60EA1"/>
    <w:rsid w:val="00D61B96"/>
    <w:rsid w:val="00D62454"/>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4029"/>
    <w:rsid w:val="00EF4142"/>
    <w:rsid w:val="00EF4839"/>
    <w:rsid w:val="00EF5739"/>
    <w:rsid w:val="00EF6B33"/>
    <w:rsid w:val="00EF7A07"/>
    <w:rsid w:val="00F01B27"/>
    <w:rsid w:val="00F01DD8"/>
    <w:rsid w:val="00F0247D"/>
    <w:rsid w:val="00F06F56"/>
    <w:rsid w:val="00F07055"/>
    <w:rsid w:val="00F077C0"/>
    <w:rsid w:val="00F1054F"/>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759C"/>
    <w:rsid w:val="00FD0F7E"/>
    <w:rsid w:val="00FD1B4A"/>
    <w:rsid w:val="00FD5218"/>
    <w:rsid w:val="00FD597A"/>
    <w:rsid w:val="00FD6AAE"/>
    <w:rsid w:val="00FD6E2E"/>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3/06/Adatkezelesi-tajekoztato-Palyazatokhoz-es-tamogatasokhoz-kapcsolodo-adatkezelesrol_2023_NKTK.pdf" TargetMode="External"/><Relationship Id="rId14"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138A00-6FB3-4A59-B6FC-8A0B2C186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3113</Words>
  <Characters>21484</Characters>
  <Application>Microsoft Office Word</Application>
  <DocSecurity>0</DocSecurity>
  <Lines>179</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24548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3</cp:revision>
  <cp:lastPrinted>2021-07-30T06:52:00Z</cp:lastPrinted>
  <dcterms:created xsi:type="dcterms:W3CDTF">2023-10-11T07:47:00Z</dcterms:created>
  <dcterms:modified xsi:type="dcterms:W3CDTF">2023-10-11T07:51:00Z</dcterms:modified>
</cp:coreProperties>
</file>